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CA" w:rsidRPr="00DD3054" w:rsidRDefault="008602CA" w:rsidP="008602CA"/>
    <w:p w:rsidR="0063196A" w:rsidRDefault="0063196A" w:rsidP="0011156A">
      <w:pPr>
        <w:jc w:val="center"/>
        <w:rPr>
          <w:b/>
          <w:sz w:val="24"/>
          <w:szCs w:val="24"/>
        </w:rPr>
      </w:pPr>
    </w:p>
    <w:p w:rsidR="0063196A" w:rsidRDefault="0063196A" w:rsidP="0011156A">
      <w:pPr>
        <w:jc w:val="center"/>
        <w:rPr>
          <w:b/>
          <w:sz w:val="24"/>
          <w:szCs w:val="24"/>
        </w:rPr>
      </w:pPr>
    </w:p>
    <w:p w:rsidR="00614FE8" w:rsidRPr="0063196A" w:rsidRDefault="0011156A" w:rsidP="0011156A">
      <w:pPr>
        <w:jc w:val="center"/>
        <w:rPr>
          <w:b/>
          <w:sz w:val="28"/>
          <w:szCs w:val="28"/>
        </w:rPr>
      </w:pPr>
      <w:r w:rsidRPr="0063196A">
        <w:rPr>
          <w:b/>
          <w:sz w:val="28"/>
          <w:szCs w:val="28"/>
        </w:rPr>
        <w:t>Pripreme sudionika mobilnosti</w:t>
      </w:r>
    </w:p>
    <w:p w:rsidR="0011156A" w:rsidRDefault="0011156A" w:rsidP="00DD3054">
      <w:pPr>
        <w:rPr>
          <w:b/>
        </w:rPr>
      </w:pPr>
      <w:r w:rsidRPr="002F66FC">
        <w:rPr>
          <w:b/>
        </w:rPr>
        <w:t>Raspored održ</w:t>
      </w:r>
      <w:r w:rsidR="0091580C">
        <w:rPr>
          <w:b/>
        </w:rPr>
        <w:t>avanja jezičnih priprema učenika</w:t>
      </w:r>
      <w:r w:rsidRPr="002F66FC">
        <w:rPr>
          <w:b/>
        </w:rPr>
        <w:t>:</w:t>
      </w:r>
    </w:p>
    <w:p w:rsidR="00046F1B" w:rsidRDefault="00046F1B" w:rsidP="00DD3054">
      <w:pPr>
        <w:rPr>
          <w:b/>
        </w:rPr>
      </w:pPr>
    </w:p>
    <w:p w:rsidR="00046F1B" w:rsidRDefault="00046F1B" w:rsidP="00DD3054">
      <w:pPr>
        <w:rPr>
          <w:b/>
        </w:rPr>
      </w:pPr>
    </w:p>
    <w:tbl>
      <w:tblPr>
        <w:tblStyle w:val="Reetkatablice"/>
        <w:tblpPr w:leftFromText="180" w:rightFromText="180" w:vertAnchor="page" w:horzAnchor="margin" w:tblpY="5146"/>
        <w:tblW w:w="0" w:type="auto"/>
        <w:tblLook w:val="04A0"/>
      </w:tblPr>
      <w:tblGrid>
        <w:gridCol w:w="3114"/>
        <w:gridCol w:w="1134"/>
        <w:gridCol w:w="2977"/>
        <w:gridCol w:w="3827"/>
        <w:gridCol w:w="2942"/>
      </w:tblGrid>
      <w:tr w:rsidR="00266164" w:rsidTr="00916E8F">
        <w:tc>
          <w:tcPr>
            <w:tcW w:w="3114" w:type="dxa"/>
            <w:shd w:val="clear" w:color="auto" w:fill="92D050"/>
          </w:tcPr>
          <w:p w:rsidR="00266164" w:rsidRPr="0011156A" w:rsidRDefault="00266164" w:rsidP="00916E8F">
            <w:pPr>
              <w:rPr>
                <w:b/>
              </w:rPr>
            </w:pPr>
            <w:r w:rsidRPr="0011156A">
              <w:rPr>
                <w:b/>
              </w:rPr>
              <w:t>Smjer učenika</w:t>
            </w:r>
          </w:p>
        </w:tc>
        <w:tc>
          <w:tcPr>
            <w:tcW w:w="1134" w:type="dxa"/>
            <w:shd w:val="clear" w:color="auto" w:fill="92D050"/>
          </w:tcPr>
          <w:p w:rsidR="00266164" w:rsidRPr="0011156A" w:rsidRDefault="00266164" w:rsidP="00916E8F">
            <w:pPr>
              <w:rPr>
                <w:b/>
              </w:rPr>
            </w:pPr>
            <w:r w:rsidRPr="0011156A">
              <w:rPr>
                <w:b/>
              </w:rPr>
              <w:t xml:space="preserve">Razred  </w:t>
            </w:r>
          </w:p>
        </w:tc>
        <w:tc>
          <w:tcPr>
            <w:tcW w:w="2977" w:type="dxa"/>
            <w:shd w:val="clear" w:color="auto" w:fill="92D050"/>
          </w:tcPr>
          <w:p w:rsidR="00266164" w:rsidRPr="0011156A" w:rsidRDefault="00266164" w:rsidP="00916E8F">
            <w:pPr>
              <w:rPr>
                <w:b/>
              </w:rPr>
            </w:pPr>
            <w:r w:rsidRPr="0011156A">
              <w:rPr>
                <w:b/>
              </w:rPr>
              <w:t xml:space="preserve">Nastavnik </w:t>
            </w:r>
          </w:p>
        </w:tc>
        <w:tc>
          <w:tcPr>
            <w:tcW w:w="3827" w:type="dxa"/>
            <w:shd w:val="clear" w:color="auto" w:fill="92D050"/>
          </w:tcPr>
          <w:p w:rsidR="00266164" w:rsidRPr="0011156A" w:rsidRDefault="00266164" w:rsidP="00916E8F">
            <w:pPr>
              <w:rPr>
                <w:b/>
              </w:rPr>
            </w:pPr>
            <w:r w:rsidRPr="0011156A">
              <w:rPr>
                <w:b/>
              </w:rPr>
              <w:t xml:space="preserve">Datum i vrijeme održavanja priprema </w:t>
            </w:r>
          </w:p>
        </w:tc>
        <w:tc>
          <w:tcPr>
            <w:tcW w:w="2942" w:type="dxa"/>
            <w:shd w:val="clear" w:color="auto" w:fill="92D050"/>
          </w:tcPr>
          <w:p w:rsidR="00266164" w:rsidRPr="0011156A" w:rsidRDefault="00266164" w:rsidP="00916E8F">
            <w:pPr>
              <w:rPr>
                <w:b/>
              </w:rPr>
            </w:pPr>
            <w:r w:rsidRPr="0011156A">
              <w:rPr>
                <w:b/>
              </w:rPr>
              <w:t>Prostor održavanja priprema</w:t>
            </w:r>
          </w:p>
        </w:tc>
      </w:tr>
      <w:tr w:rsidR="0091580C" w:rsidTr="0091580C">
        <w:tc>
          <w:tcPr>
            <w:tcW w:w="3114" w:type="dxa"/>
            <w:shd w:val="clear" w:color="auto" w:fill="FFFFFF" w:themeFill="background1"/>
          </w:tcPr>
          <w:p w:rsidR="0091580C" w:rsidRPr="00354D64" w:rsidRDefault="0091580C" w:rsidP="00354D64">
            <w:pPr>
              <w:rPr>
                <w:b/>
              </w:rPr>
            </w:pPr>
            <w:r w:rsidRPr="00354D64">
              <w:rPr>
                <w:b/>
              </w:rPr>
              <w:t xml:space="preserve">Svi </w:t>
            </w:r>
            <w:r w:rsidR="00354D64" w:rsidRPr="00354D64">
              <w:rPr>
                <w:b/>
              </w:rPr>
              <w:t>smjerovi</w:t>
            </w:r>
          </w:p>
        </w:tc>
        <w:tc>
          <w:tcPr>
            <w:tcW w:w="1134" w:type="dxa"/>
            <w:shd w:val="clear" w:color="auto" w:fill="FFFFFF" w:themeFill="background1"/>
          </w:tcPr>
          <w:p w:rsidR="0091580C" w:rsidRPr="00354D64" w:rsidRDefault="00354D64" w:rsidP="00916E8F">
            <w:pPr>
              <w:rPr>
                <w:sz w:val="20"/>
                <w:szCs w:val="20"/>
              </w:rPr>
            </w:pPr>
            <w:r w:rsidRPr="00354D64">
              <w:rPr>
                <w:sz w:val="20"/>
                <w:szCs w:val="20"/>
              </w:rPr>
              <w:t>Svi učenici</w:t>
            </w:r>
          </w:p>
        </w:tc>
        <w:tc>
          <w:tcPr>
            <w:tcW w:w="2977" w:type="dxa"/>
            <w:shd w:val="clear" w:color="auto" w:fill="FFFFFF" w:themeFill="background1"/>
          </w:tcPr>
          <w:p w:rsidR="0091580C" w:rsidRPr="0091580C" w:rsidRDefault="0091580C" w:rsidP="00916E8F">
            <w:r w:rsidRPr="0091580C">
              <w:t>Gabrijela Mofardin</w:t>
            </w:r>
          </w:p>
        </w:tc>
        <w:tc>
          <w:tcPr>
            <w:tcW w:w="3827" w:type="dxa"/>
            <w:shd w:val="clear" w:color="auto" w:fill="FFFFFF" w:themeFill="background1"/>
          </w:tcPr>
          <w:p w:rsidR="0091580C" w:rsidRPr="0091580C" w:rsidRDefault="0091580C" w:rsidP="00916E8F">
            <w:r w:rsidRPr="0091580C">
              <w:t>7.1.2016.</w:t>
            </w:r>
            <w:r>
              <w:t xml:space="preserve"> u 9.00</w:t>
            </w:r>
          </w:p>
        </w:tc>
        <w:tc>
          <w:tcPr>
            <w:tcW w:w="2942" w:type="dxa"/>
            <w:shd w:val="clear" w:color="auto" w:fill="FFFFFF" w:themeFill="background1"/>
          </w:tcPr>
          <w:p w:rsidR="0091580C" w:rsidRPr="0091580C" w:rsidRDefault="0091580C" w:rsidP="00916E8F">
            <w:r w:rsidRPr="0091580C">
              <w:t>Učionica 5</w:t>
            </w:r>
          </w:p>
        </w:tc>
      </w:tr>
      <w:tr w:rsidR="00266164" w:rsidTr="00916E8F">
        <w:tc>
          <w:tcPr>
            <w:tcW w:w="3114" w:type="dxa"/>
          </w:tcPr>
          <w:p w:rsidR="00266164" w:rsidRPr="0011156A" w:rsidRDefault="00266164" w:rsidP="00916E8F">
            <w:pPr>
              <w:rPr>
                <w:b/>
              </w:rPr>
            </w:pPr>
            <w:r w:rsidRPr="0011156A">
              <w:rPr>
                <w:b/>
              </w:rPr>
              <w:t>Tehničar cestovnog prometa</w:t>
            </w:r>
          </w:p>
        </w:tc>
        <w:tc>
          <w:tcPr>
            <w:tcW w:w="1134" w:type="dxa"/>
          </w:tcPr>
          <w:p w:rsidR="00266164" w:rsidRDefault="00266164" w:rsidP="00916E8F">
            <w:r>
              <w:t>4.E</w:t>
            </w:r>
          </w:p>
        </w:tc>
        <w:tc>
          <w:tcPr>
            <w:tcW w:w="2977" w:type="dxa"/>
          </w:tcPr>
          <w:p w:rsidR="00266164" w:rsidRDefault="0091580C" w:rsidP="00916E8F">
            <w:r w:rsidRPr="0091580C">
              <w:t>Gabrijela Mofardin</w:t>
            </w:r>
          </w:p>
        </w:tc>
        <w:tc>
          <w:tcPr>
            <w:tcW w:w="3827" w:type="dxa"/>
          </w:tcPr>
          <w:p w:rsidR="00266164" w:rsidRDefault="0091580C" w:rsidP="00916E8F">
            <w:r>
              <w:t>15.1.2016. u 11</w:t>
            </w:r>
            <w:r w:rsidR="00895E0C">
              <w:t>.2</w:t>
            </w:r>
            <w:r>
              <w:t>0 – 12.</w:t>
            </w:r>
            <w:r w:rsidR="00354D64">
              <w:t>1</w:t>
            </w:r>
            <w:r>
              <w:t>0</w:t>
            </w:r>
          </w:p>
        </w:tc>
        <w:tc>
          <w:tcPr>
            <w:tcW w:w="2942" w:type="dxa"/>
          </w:tcPr>
          <w:p w:rsidR="00266164" w:rsidRDefault="00354D64" w:rsidP="00916E8F">
            <w:r>
              <w:t xml:space="preserve">Knjižnica </w:t>
            </w:r>
          </w:p>
        </w:tc>
      </w:tr>
      <w:tr w:rsidR="00354D64" w:rsidTr="00916E8F">
        <w:tc>
          <w:tcPr>
            <w:tcW w:w="3114" w:type="dxa"/>
          </w:tcPr>
          <w:p w:rsidR="00354D64" w:rsidRPr="0011156A" w:rsidRDefault="00354D64" w:rsidP="00354D64">
            <w:pPr>
              <w:rPr>
                <w:b/>
              </w:rPr>
            </w:pPr>
            <w:r w:rsidRPr="0011156A">
              <w:rPr>
                <w:b/>
              </w:rPr>
              <w:lastRenderedPageBreak/>
              <w:t xml:space="preserve">Arhitektonski tehničar </w:t>
            </w:r>
          </w:p>
        </w:tc>
        <w:tc>
          <w:tcPr>
            <w:tcW w:w="1134" w:type="dxa"/>
          </w:tcPr>
          <w:p w:rsidR="00354D64" w:rsidRDefault="00354D64" w:rsidP="00354D64">
            <w:r>
              <w:t>3.F i 4.F</w:t>
            </w:r>
          </w:p>
        </w:tc>
        <w:tc>
          <w:tcPr>
            <w:tcW w:w="2977" w:type="dxa"/>
          </w:tcPr>
          <w:p w:rsidR="00354D64" w:rsidRDefault="00354D64" w:rsidP="00354D64">
            <w:r w:rsidRPr="0091580C">
              <w:t>Gabrijela Mofardin</w:t>
            </w:r>
          </w:p>
        </w:tc>
        <w:tc>
          <w:tcPr>
            <w:tcW w:w="3827" w:type="dxa"/>
          </w:tcPr>
          <w:p w:rsidR="00354D64" w:rsidRDefault="00354D64" w:rsidP="00354D64">
            <w:r>
              <w:t>15.1.2016. u 12.20 – 13.10</w:t>
            </w:r>
          </w:p>
        </w:tc>
        <w:tc>
          <w:tcPr>
            <w:tcW w:w="2942" w:type="dxa"/>
          </w:tcPr>
          <w:p w:rsidR="00354D64" w:rsidRDefault="00354D64" w:rsidP="00354D64">
            <w:r>
              <w:t>Učionica 7</w:t>
            </w:r>
          </w:p>
        </w:tc>
      </w:tr>
      <w:tr w:rsidR="00354D64" w:rsidTr="00916E8F">
        <w:tc>
          <w:tcPr>
            <w:tcW w:w="3114" w:type="dxa"/>
          </w:tcPr>
          <w:p w:rsidR="00354D64" w:rsidRPr="0011156A" w:rsidRDefault="00354D64" w:rsidP="00354D64">
            <w:pPr>
              <w:rPr>
                <w:b/>
              </w:rPr>
            </w:pPr>
            <w:r w:rsidRPr="0011156A">
              <w:rPr>
                <w:b/>
              </w:rPr>
              <w:t>Tehničar za logistiku i špediciju</w:t>
            </w:r>
          </w:p>
        </w:tc>
        <w:tc>
          <w:tcPr>
            <w:tcW w:w="1134" w:type="dxa"/>
          </w:tcPr>
          <w:p w:rsidR="00354D64" w:rsidRDefault="00354D64" w:rsidP="00354D64">
            <w:r>
              <w:t>4.G</w:t>
            </w:r>
          </w:p>
        </w:tc>
        <w:tc>
          <w:tcPr>
            <w:tcW w:w="2977" w:type="dxa"/>
          </w:tcPr>
          <w:p w:rsidR="00354D64" w:rsidRDefault="00354D64" w:rsidP="00354D64">
            <w:r w:rsidRPr="0091580C">
              <w:t>Gabrijela Mofardin</w:t>
            </w:r>
          </w:p>
        </w:tc>
        <w:tc>
          <w:tcPr>
            <w:tcW w:w="3827" w:type="dxa"/>
          </w:tcPr>
          <w:p w:rsidR="00354D64" w:rsidRDefault="00354D64" w:rsidP="00354D64">
            <w:r>
              <w:t>22</w:t>
            </w:r>
            <w:r w:rsidRPr="00077A24">
              <w:t>.</w:t>
            </w:r>
            <w:r>
              <w:t xml:space="preserve"> </w:t>
            </w:r>
            <w:r w:rsidRPr="00077A24">
              <w:t>01.</w:t>
            </w:r>
            <w:r>
              <w:t xml:space="preserve"> </w:t>
            </w:r>
            <w:r w:rsidRPr="00077A24">
              <w:t>2016.</w:t>
            </w:r>
            <w:r>
              <w:t xml:space="preserve"> u</w:t>
            </w:r>
            <w:r w:rsidR="00895E0C">
              <w:t xml:space="preserve"> 11.2</w:t>
            </w:r>
            <w:r>
              <w:t>0 – 12.10</w:t>
            </w:r>
          </w:p>
        </w:tc>
        <w:tc>
          <w:tcPr>
            <w:tcW w:w="2942" w:type="dxa"/>
          </w:tcPr>
          <w:p w:rsidR="00354D64" w:rsidRDefault="00354D64" w:rsidP="00354D64">
            <w:r>
              <w:t xml:space="preserve">Knjižnica </w:t>
            </w:r>
          </w:p>
        </w:tc>
      </w:tr>
      <w:tr w:rsidR="00354D64" w:rsidTr="00916E8F">
        <w:tc>
          <w:tcPr>
            <w:tcW w:w="3114" w:type="dxa"/>
          </w:tcPr>
          <w:p w:rsidR="00354D64" w:rsidRPr="0011156A" w:rsidRDefault="00354D64" w:rsidP="00354D64">
            <w:pPr>
              <w:rPr>
                <w:b/>
              </w:rPr>
            </w:pPr>
            <w:r w:rsidRPr="0011156A">
              <w:rPr>
                <w:b/>
              </w:rPr>
              <w:t>Tehničar za računalstvo</w:t>
            </w:r>
          </w:p>
        </w:tc>
        <w:tc>
          <w:tcPr>
            <w:tcW w:w="1134" w:type="dxa"/>
          </w:tcPr>
          <w:p w:rsidR="00354D64" w:rsidRDefault="00354D64" w:rsidP="00354D64">
            <w:r>
              <w:t>4.B</w:t>
            </w:r>
          </w:p>
        </w:tc>
        <w:tc>
          <w:tcPr>
            <w:tcW w:w="2977" w:type="dxa"/>
          </w:tcPr>
          <w:p w:rsidR="00354D64" w:rsidRDefault="00354D64" w:rsidP="00354D64">
            <w:r w:rsidRPr="0091580C">
              <w:t>Gabrijela Mofardin</w:t>
            </w:r>
          </w:p>
        </w:tc>
        <w:tc>
          <w:tcPr>
            <w:tcW w:w="3827" w:type="dxa"/>
          </w:tcPr>
          <w:p w:rsidR="00354D64" w:rsidRDefault="00354D64" w:rsidP="00354D64">
            <w:r>
              <w:t>22. 01. 2016. u 12.20 – 13</w:t>
            </w:r>
            <w:r w:rsidRPr="00354D64">
              <w:t>.10</w:t>
            </w:r>
          </w:p>
        </w:tc>
        <w:tc>
          <w:tcPr>
            <w:tcW w:w="2942" w:type="dxa"/>
          </w:tcPr>
          <w:p w:rsidR="00354D64" w:rsidRDefault="00354D64" w:rsidP="00354D64">
            <w:r>
              <w:t>Učionica 7</w:t>
            </w:r>
          </w:p>
        </w:tc>
      </w:tr>
      <w:tr w:rsidR="00354D64" w:rsidTr="00916E8F">
        <w:tc>
          <w:tcPr>
            <w:tcW w:w="3114" w:type="dxa"/>
          </w:tcPr>
          <w:p w:rsidR="00354D64" w:rsidRPr="0011156A" w:rsidRDefault="00354D64" w:rsidP="00354D64">
            <w:pPr>
              <w:rPr>
                <w:b/>
              </w:rPr>
            </w:pPr>
            <w:r w:rsidRPr="0011156A">
              <w:rPr>
                <w:b/>
              </w:rPr>
              <w:t xml:space="preserve">Elektrotehničar </w:t>
            </w:r>
          </w:p>
        </w:tc>
        <w:tc>
          <w:tcPr>
            <w:tcW w:w="1134" w:type="dxa"/>
          </w:tcPr>
          <w:p w:rsidR="00354D64" w:rsidRDefault="00354D64" w:rsidP="00354D64">
            <w:r>
              <w:t>4.D</w:t>
            </w:r>
          </w:p>
        </w:tc>
        <w:tc>
          <w:tcPr>
            <w:tcW w:w="2977" w:type="dxa"/>
          </w:tcPr>
          <w:p w:rsidR="00354D64" w:rsidRDefault="00354D64" w:rsidP="00354D64">
            <w:r w:rsidRPr="0091580C">
              <w:t>Gabrijela Mofardin</w:t>
            </w:r>
          </w:p>
        </w:tc>
        <w:tc>
          <w:tcPr>
            <w:tcW w:w="3827" w:type="dxa"/>
          </w:tcPr>
          <w:p w:rsidR="00354D64" w:rsidRDefault="00895E0C" w:rsidP="00354D64">
            <w:r>
              <w:t>29. 01. 2016. u 11.2</w:t>
            </w:r>
            <w:r w:rsidR="00354D64">
              <w:t>0 – 12</w:t>
            </w:r>
            <w:r w:rsidR="00354D64" w:rsidRPr="00354D64">
              <w:t>.10</w:t>
            </w:r>
          </w:p>
        </w:tc>
        <w:tc>
          <w:tcPr>
            <w:tcW w:w="2942" w:type="dxa"/>
          </w:tcPr>
          <w:p w:rsidR="00354D64" w:rsidRDefault="00354D64" w:rsidP="00354D64">
            <w:r>
              <w:t xml:space="preserve">Knjižnica </w:t>
            </w:r>
          </w:p>
        </w:tc>
      </w:tr>
      <w:tr w:rsidR="00354D64" w:rsidTr="00916E8F">
        <w:tc>
          <w:tcPr>
            <w:tcW w:w="3114" w:type="dxa"/>
          </w:tcPr>
          <w:p w:rsidR="00354D64" w:rsidRPr="0011156A" w:rsidRDefault="00354D64" w:rsidP="00354D64">
            <w:pPr>
              <w:rPr>
                <w:b/>
              </w:rPr>
            </w:pPr>
            <w:r>
              <w:rPr>
                <w:b/>
              </w:rPr>
              <w:t>Tehničar za elektroniku</w:t>
            </w:r>
          </w:p>
        </w:tc>
        <w:tc>
          <w:tcPr>
            <w:tcW w:w="1134" w:type="dxa"/>
          </w:tcPr>
          <w:p w:rsidR="00354D64" w:rsidRDefault="00354D64" w:rsidP="00354D64">
            <w:r>
              <w:t>3.B</w:t>
            </w:r>
          </w:p>
        </w:tc>
        <w:tc>
          <w:tcPr>
            <w:tcW w:w="2977" w:type="dxa"/>
          </w:tcPr>
          <w:p w:rsidR="00354D64" w:rsidRPr="0091580C" w:rsidRDefault="00354D64" w:rsidP="00354D64">
            <w:r w:rsidRPr="00354D64">
              <w:t>Gabrijela Mofardin</w:t>
            </w:r>
          </w:p>
        </w:tc>
        <w:tc>
          <w:tcPr>
            <w:tcW w:w="3827" w:type="dxa"/>
          </w:tcPr>
          <w:p w:rsidR="00354D64" w:rsidRDefault="00354D64" w:rsidP="00354D64">
            <w:r>
              <w:t>29. 01. 2016. u 12.20 – 13.10</w:t>
            </w:r>
          </w:p>
        </w:tc>
        <w:tc>
          <w:tcPr>
            <w:tcW w:w="2942" w:type="dxa"/>
          </w:tcPr>
          <w:p w:rsidR="00354D64" w:rsidRDefault="00354D64" w:rsidP="00354D64">
            <w:r>
              <w:t>Učionica 7</w:t>
            </w:r>
          </w:p>
        </w:tc>
      </w:tr>
      <w:tr w:rsidR="00354D64" w:rsidTr="00916E8F">
        <w:tc>
          <w:tcPr>
            <w:tcW w:w="3114" w:type="dxa"/>
          </w:tcPr>
          <w:p w:rsidR="00354D64" w:rsidRPr="0011156A" w:rsidRDefault="00354D64" w:rsidP="00354D64">
            <w:pPr>
              <w:rPr>
                <w:b/>
              </w:rPr>
            </w:pPr>
            <w:r w:rsidRPr="0011156A">
              <w:rPr>
                <w:b/>
              </w:rPr>
              <w:t>Tehničar za mehatroniku</w:t>
            </w:r>
          </w:p>
        </w:tc>
        <w:tc>
          <w:tcPr>
            <w:tcW w:w="1134" w:type="dxa"/>
          </w:tcPr>
          <w:p w:rsidR="00354D64" w:rsidRDefault="00354D64" w:rsidP="00354D64">
            <w:r>
              <w:t>4.C</w:t>
            </w:r>
          </w:p>
        </w:tc>
        <w:tc>
          <w:tcPr>
            <w:tcW w:w="2977" w:type="dxa"/>
          </w:tcPr>
          <w:p w:rsidR="00354D64" w:rsidRDefault="00354D64" w:rsidP="00354D64">
            <w:r w:rsidRPr="0091580C">
              <w:t>Gabrijela Mofardin</w:t>
            </w:r>
          </w:p>
        </w:tc>
        <w:tc>
          <w:tcPr>
            <w:tcW w:w="3827" w:type="dxa"/>
          </w:tcPr>
          <w:p w:rsidR="00354D64" w:rsidRDefault="00895E0C" w:rsidP="00354D64">
            <w:r>
              <w:t>5</w:t>
            </w:r>
            <w:r w:rsidR="00354D64" w:rsidRPr="00077A24">
              <w:t>.</w:t>
            </w:r>
            <w:r>
              <w:t xml:space="preserve"> 02</w:t>
            </w:r>
            <w:r w:rsidR="00354D64" w:rsidRPr="00077A24">
              <w:t xml:space="preserve">.2016. u </w:t>
            </w:r>
            <w:r w:rsidRPr="00895E0C">
              <w:t>12.20 – 13.10</w:t>
            </w:r>
          </w:p>
        </w:tc>
        <w:tc>
          <w:tcPr>
            <w:tcW w:w="2942" w:type="dxa"/>
          </w:tcPr>
          <w:p w:rsidR="00354D64" w:rsidRDefault="00895E0C" w:rsidP="00354D64">
            <w:r>
              <w:t>Učionica 7</w:t>
            </w:r>
          </w:p>
        </w:tc>
      </w:tr>
    </w:tbl>
    <w:p w:rsidR="00266164" w:rsidRPr="002F66FC" w:rsidRDefault="00266164" w:rsidP="00DD3054">
      <w:pPr>
        <w:rPr>
          <w:b/>
        </w:rPr>
      </w:pPr>
    </w:p>
    <w:p w:rsidR="002F66FC" w:rsidRDefault="002F66FC" w:rsidP="00DD3054">
      <w:pPr>
        <w:rPr>
          <w:b/>
          <w:sz w:val="28"/>
          <w:szCs w:val="28"/>
        </w:rPr>
      </w:pPr>
      <w:bookmarkStart w:id="0" w:name="_GoBack"/>
      <w:bookmarkEnd w:id="0"/>
    </w:p>
    <w:p w:rsidR="0063196A" w:rsidRDefault="0063196A" w:rsidP="00DD3054">
      <w:pPr>
        <w:rPr>
          <w:b/>
          <w:sz w:val="28"/>
          <w:szCs w:val="28"/>
        </w:rPr>
      </w:pPr>
    </w:p>
    <w:sectPr w:rsidR="0063196A" w:rsidSect="0011156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2F" w:rsidRDefault="00954F2F" w:rsidP="00DF1F15">
      <w:pPr>
        <w:spacing w:after="0" w:line="240" w:lineRule="auto"/>
      </w:pPr>
      <w:r>
        <w:separator/>
      </w:r>
    </w:p>
  </w:endnote>
  <w:endnote w:type="continuationSeparator" w:id="0">
    <w:p w:rsidR="00954F2F" w:rsidRDefault="00954F2F" w:rsidP="00DF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15" w:rsidRPr="00DF1F15" w:rsidRDefault="00DF1F15" w:rsidP="00DF1F15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 w:cs="Times New Roman"/>
        <w:sz w:val="24"/>
        <w:szCs w:val="24"/>
        <w:lang w:eastAsia="ja-JP"/>
      </w:rPr>
    </w:pPr>
  </w:p>
  <w:p w:rsidR="00DF1F15" w:rsidRPr="00DF1F15" w:rsidRDefault="00DF1F15" w:rsidP="00DF1F1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MS Mincho" w:hAnsi="Arial" w:cs="Arial"/>
        <w:lang w:eastAsia="ja-JP"/>
      </w:rPr>
    </w:pPr>
  </w:p>
  <w:p w:rsidR="00DF1F15" w:rsidRPr="00DF1F15" w:rsidRDefault="00DF1F15" w:rsidP="00DF1F1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MS Mincho" w:hAnsi="Arial" w:cs="Arial"/>
        <w:sz w:val="18"/>
        <w:szCs w:val="18"/>
        <w:lang w:eastAsia="ja-JP"/>
      </w:rPr>
    </w:pPr>
    <w:r w:rsidRPr="00DF1F15">
      <w:rPr>
        <w:rFonts w:ascii="Arial" w:eastAsia="MS Mincho" w:hAnsi="Arial" w:cs="Arial"/>
        <w:sz w:val="18"/>
        <w:szCs w:val="18"/>
        <w:lang w:eastAsia="ja-JP"/>
      </w:rPr>
      <w:t xml:space="preserve">Tehnička škola Slavonski Brod; E. Kumičića 55, 35000 Slavonski Brod </w:t>
    </w:r>
  </w:p>
  <w:p w:rsidR="00DF1F15" w:rsidRPr="00DF1F15" w:rsidRDefault="00DF1F15" w:rsidP="00DF1F1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MS Mincho" w:hAnsi="Arial" w:cs="Arial"/>
        <w:sz w:val="18"/>
        <w:szCs w:val="18"/>
        <w:lang w:val="it-IT" w:eastAsia="ja-JP"/>
      </w:rPr>
    </w:pPr>
    <w:r w:rsidRPr="00DF1F15">
      <w:rPr>
        <w:rFonts w:ascii="Arial" w:eastAsia="MS Mincho" w:hAnsi="Arial" w:cs="Arial"/>
        <w:sz w:val="18"/>
        <w:szCs w:val="18"/>
        <w:lang w:eastAsia="ja-JP"/>
      </w:rPr>
      <w:t xml:space="preserve">  +00385 (35) 411 478, e-</w:t>
    </w:r>
    <w:r w:rsidR="000F02D4">
      <w:rPr>
        <w:rFonts w:ascii="Arial" w:eastAsia="MS Mincho" w:hAnsi="Arial" w:cs="Arial"/>
        <w:sz w:val="18"/>
        <w:szCs w:val="18"/>
        <w:lang w:eastAsia="ja-JP"/>
      </w:rPr>
      <w:t xml:space="preserve">mail </w:t>
    </w:r>
    <w:r w:rsidR="000F02D4">
      <w:rPr>
        <w:rFonts w:ascii="Arial" w:eastAsia="MS Mincho" w:hAnsi="Arial" w:cs="Arial"/>
        <w:color w:val="0000FF"/>
        <w:sz w:val="18"/>
        <w:szCs w:val="18"/>
        <w:u w:val="single"/>
        <w:lang w:val="it-IT" w:eastAsia="ja-JP"/>
      </w:rPr>
      <w:t>tssb@tssb.hr</w:t>
    </w:r>
  </w:p>
  <w:p w:rsidR="00DF1F15" w:rsidRPr="00DF1F15" w:rsidRDefault="00DF1F15" w:rsidP="00DF1F1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MS Mincho" w:hAnsi="Arial" w:cs="Arial"/>
        <w:sz w:val="18"/>
        <w:szCs w:val="18"/>
        <w:lang w:eastAsia="ja-JP"/>
      </w:rPr>
    </w:pPr>
    <w:r w:rsidRPr="00DF1F15">
      <w:rPr>
        <w:rFonts w:ascii="Arial" w:eastAsia="MS Mincho" w:hAnsi="Arial" w:cs="Arial"/>
        <w:sz w:val="18"/>
        <w:szCs w:val="18"/>
        <w:lang w:eastAsia="ja-JP"/>
      </w:rPr>
      <w:t>www.tssb.hr</w:t>
    </w:r>
  </w:p>
  <w:p w:rsidR="00DF1F15" w:rsidRPr="00DF1F15" w:rsidRDefault="00DF1F15" w:rsidP="00DF1F15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 w:cs="Times New Roman"/>
        <w:sz w:val="24"/>
        <w:szCs w:val="24"/>
        <w:lang w:eastAsia="ja-JP"/>
      </w:rPr>
    </w:pPr>
  </w:p>
  <w:p w:rsidR="00DF1F15" w:rsidRDefault="00DF1F1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2F" w:rsidRDefault="00954F2F" w:rsidP="00DF1F15">
      <w:pPr>
        <w:spacing w:after="0" w:line="240" w:lineRule="auto"/>
      </w:pPr>
      <w:r>
        <w:separator/>
      </w:r>
    </w:p>
  </w:footnote>
  <w:footnote w:type="continuationSeparator" w:id="0">
    <w:p w:rsidR="00954F2F" w:rsidRDefault="00954F2F" w:rsidP="00DF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15" w:rsidRDefault="00DF1F15" w:rsidP="00D61BA0">
    <w:pPr>
      <w:pStyle w:val="Zaglavlje"/>
      <w:jc w:val="center"/>
      <w:rPr>
        <w:noProof/>
        <w:lang w:eastAsia="hr-HR"/>
      </w:rPr>
    </w:pPr>
    <w:r>
      <w:rPr>
        <w:noProof/>
        <w:lang w:eastAsia="hr-HR"/>
      </w:rPr>
      <w:drawing>
        <wp:inline distT="0" distB="0" distL="0" distR="0">
          <wp:extent cx="1560786" cy="608707"/>
          <wp:effectExtent l="0" t="0" r="1905" b="127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5_1421672721_ampeu-logo-hr-mala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554" cy="616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1066721" cy="599090"/>
          <wp:effectExtent l="0" t="0" r="635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kre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956" cy="626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F15" w:rsidRPr="008A2189" w:rsidRDefault="00DF1F15" w:rsidP="00D61BA0">
    <w:pPr>
      <w:pStyle w:val="Zaglavlje"/>
      <w:jc w:val="center"/>
      <w:rPr>
        <w:b/>
      </w:rPr>
    </w:pPr>
    <w:r w:rsidRPr="008A2189">
      <w:rPr>
        <w:b/>
      </w:rPr>
      <w:t>Europi trebaju Kompetencije, Rad, Energija i Motiviranost</w:t>
    </w:r>
  </w:p>
  <w:p w:rsidR="00DF1F15" w:rsidRPr="008A2189" w:rsidRDefault="00DF1F15" w:rsidP="00D61BA0">
    <w:pPr>
      <w:pStyle w:val="Zaglavlje"/>
      <w:jc w:val="center"/>
      <w:rPr>
        <w:b/>
      </w:rPr>
    </w:pPr>
    <w:r w:rsidRPr="008A2189">
      <w:rPr>
        <w:b/>
      </w:rPr>
      <w:t>Mobilnost učenika u R Irsku</w:t>
    </w:r>
  </w:p>
  <w:p w:rsidR="008A2189" w:rsidRPr="008A2189" w:rsidRDefault="008A2189" w:rsidP="00D61BA0">
    <w:pPr>
      <w:pStyle w:val="Zaglavlje"/>
      <w:jc w:val="center"/>
      <w:rPr>
        <w:b/>
      </w:rPr>
    </w:pPr>
    <w:r w:rsidRPr="008A2189">
      <w:rPr>
        <w:b/>
      </w:rPr>
      <w:t>Broj projekta: 2015-1-HR01-KA102-012823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4301"/>
    <w:rsid w:val="00046F1B"/>
    <w:rsid w:val="00073DF3"/>
    <w:rsid w:val="00077A24"/>
    <w:rsid w:val="000F02D4"/>
    <w:rsid w:val="0011156A"/>
    <w:rsid w:val="00156165"/>
    <w:rsid w:val="00266164"/>
    <w:rsid w:val="002F66FC"/>
    <w:rsid w:val="00354D64"/>
    <w:rsid w:val="00514301"/>
    <w:rsid w:val="00614FE8"/>
    <w:rsid w:val="0063196A"/>
    <w:rsid w:val="006B5DCA"/>
    <w:rsid w:val="00800F8B"/>
    <w:rsid w:val="0084470D"/>
    <w:rsid w:val="008602CA"/>
    <w:rsid w:val="00895E0C"/>
    <w:rsid w:val="008A2189"/>
    <w:rsid w:val="008C616E"/>
    <w:rsid w:val="0091580C"/>
    <w:rsid w:val="00954F2F"/>
    <w:rsid w:val="00CB0697"/>
    <w:rsid w:val="00D44E42"/>
    <w:rsid w:val="00D61BA0"/>
    <w:rsid w:val="00DA6141"/>
    <w:rsid w:val="00DD3054"/>
    <w:rsid w:val="00DF1F15"/>
    <w:rsid w:val="00F319A9"/>
    <w:rsid w:val="00F55086"/>
    <w:rsid w:val="00FB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F1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F15"/>
  </w:style>
  <w:style w:type="paragraph" w:styleId="Podnoje">
    <w:name w:val="footer"/>
    <w:basedOn w:val="Normal"/>
    <w:link w:val="PodnojeChar"/>
    <w:uiPriority w:val="99"/>
    <w:unhideWhenUsed/>
    <w:rsid w:val="00DF1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F15"/>
  </w:style>
  <w:style w:type="paragraph" w:customStyle="1" w:styleId="Default">
    <w:name w:val="Default"/>
    <w:rsid w:val="00D61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11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C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skutari</cp:lastModifiedBy>
  <cp:revision>2</cp:revision>
  <dcterms:created xsi:type="dcterms:W3CDTF">2016-01-12T07:23:00Z</dcterms:created>
  <dcterms:modified xsi:type="dcterms:W3CDTF">2016-01-12T07:23:00Z</dcterms:modified>
</cp:coreProperties>
</file>