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W w:w="11238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700"/>
        <w:gridCol w:w="1951"/>
        <w:gridCol w:w="3687"/>
        <w:gridCol w:w="1950"/>
        <w:gridCol w:w="1950"/>
      </w:tblGrid>
      <w:tr w:rsidR="00774D84" w:rsidTr="00774D84">
        <w:tc>
          <w:tcPr>
            <w:tcW w:w="1700" w:type="dxa"/>
          </w:tcPr>
          <w:p w:rsidR="00774D84" w:rsidRDefault="00774D84" w:rsidP="001564CC">
            <w:pPr>
              <w:spacing w:line="40" w:lineRule="atLeast"/>
              <w:jc w:val="center"/>
            </w:pPr>
            <w:r w:rsidRPr="000E6FEA">
              <w:rPr>
                <w:noProof/>
                <w:sz w:val="16"/>
                <w:szCs w:val="16"/>
                <w:lang w:eastAsia="hr-HR"/>
              </w:rPr>
              <w:drawing>
                <wp:inline distT="0" distB="0" distL="0" distR="0">
                  <wp:extent cx="564543" cy="564543"/>
                  <wp:effectExtent l="0" t="0" r="6985" b="6985"/>
                  <wp:docPr id="7" name="Slika 7" descr="https://lh3.googleusercontent.com/CsBvDDDurWP1C-MULbMmgkTW4rRzlrBIawDxeJAYooiT9zgvrd_MOwwAcjV7ARcm_6uLnNCEg8T2WgY_x5g_TJaakXsAKeRBvelmRc5_dVZ-h2JsjGZ8jJnsjWS57twG3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3.googleusercontent.com/CsBvDDDurWP1C-MULbMmgkTW4rRzlrBIawDxeJAYooiT9zgvrd_MOwwAcjV7ARcm_6uLnNCEg8T2WgY_x5g_TJaakXsAKeRBvelmRc5_dVZ-h2JsjGZ8jJnsjWS57twG3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819" cy="5708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1" w:type="dxa"/>
          </w:tcPr>
          <w:p w:rsidR="00774D84" w:rsidRDefault="00774D84" w:rsidP="001564CC">
            <w:pPr>
              <w:spacing w:line="40" w:lineRule="atLeast"/>
              <w:jc w:val="center"/>
            </w:pPr>
            <w:r>
              <w:rPr>
                <w:noProof/>
                <w:lang w:eastAsia="hr-HR"/>
              </w:rPr>
              <w:drawing>
                <wp:inline distT="0" distB="0" distL="0" distR="0">
                  <wp:extent cx="833769" cy="576852"/>
                  <wp:effectExtent l="0" t="0" r="4445" b="0"/>
                  <wp:docPr id="3" name="Slika 3" descr="C:\Users\Korisnik\Documents\Mirela\PROJEKTI\2015\PREDSTAVLJANJE KOMPASITA\eu komisija 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Korisnik\Documents\Mirela\PROJEKTI\2015\PREDSTAVLJANJE KOMPASITA\eu komisija 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204" cy="5847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7" w:type="dxa"/>
          </w:tcPr>
          <w:p w:rsidR="00774D84" w:rsidRDefault="00774D84" w:rsidP="001564CC">
            <w:pPr>
              <w:spacing w:line="40" w:lineRule="atLeast"/>
              <w:jc w:val="center"/>
            </w:pPr>
            <w:r w:rsidRPr="00774D84">
              <w:rPr>
                <w:noProof/>
                <w:lang w:eastAsia="hr-HR"/>
              </w:rPr>
              <w:drawing>
                <wp:inline distT="0" distB="0" distL="0" distR="0">
                  <wp:extent cx="2242185" cy="278130"/>
                  <wp:effectExtent l="0" t="0" r="5715" b="7620"/>
                  <wp:docPr id="1" name="Slika 1" descr="C:\Users\Marija\Downloads\eurodesk_logo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rija\Downloads\eurodesk_logo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218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0" w:type="dxa"/>
          </w:tcPr>
          <w:p w:rsidR="00774D84" w:rsidRDefault="00774D84" w:rsidP="001564CC">
            <w:pPr>
              <w:spacing w:line="40" w:lineRule="atLeast"/>
              <w:jc w:val="center"/>
            </w:pPr>
            <w:r>
              <w:rPr>
                <w:noProof/>
                <w:lang w:eastAsia="hr-HR"/>
              </w:rPr>
              <w:drawing>
                <wp:inline distT="0" distB="0" distL="0" distR="0">
                  <wp:extent cx="743968" cy="587151"/>
                  <wp:effectExtent l="0" t="0" r="0" b="3810"/>
                  <wp:docPr id="6" name="Slika 6" descr="C:\Users\Korisnik\Documents\Zorica\EUROPE DIRECT\EUROPE DIRECT 2013\LOGO\Europe-Direct-SB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risnik\Documents\Zorica\EUROPE DIRECT\EUROPE DIRECT 2013\LOGO\Europe-Direct-SB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408" cy="596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0" w:type="dxa"/>
          </w:tcPr>
          <w:p w:rsidR="00774D84" w:rsidRDefault="00774D84" w:rsidP="001564CC">
            <w:pPr>
              <w:spacing w:line="40" w:lineRule="atLeast"/>
              <w:jc w:val="center"/>
              <w:rPr>
                <w:noProof/>
                <w:lang w:eastAsia="hr-HR"/>
              </w:rPr>
            </w:pPr>
            <w:r>
              <w:rPr>
                <w:noProof/>
                <w:lang w:eastAsia="hr-HR"/>
              </w:rPr>
              <w:drawing>
                <wp:inline distT="0" distB="0" distL="0" distR="0">
                  <wp:extent cx="612250" cy="589048"/>
                  <wp:effectExtent l="0" t="0" r="0" b="1905"/>
                  <wp:docPr id="2" name="Slika 2" descr="Image result for tehnička škola slavonski bro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tehnička škola slavonski brod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4006" cy="6196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83E6D" w:rsidRDefault="00F83E6D" w:rsidP="001564CC">
      <w:pPr>
        <w:spacing w:after="0" w:line="40" w:lineRule="atLeast"/>
        <w:jc w:val="center"/>
      </w:pPr>
    </w:p>
    <w:p w:rsidR="00774D84" w:rsidRDefault="00774D84" w:rsidP="001564CC">
      <w:pPr>
        <w:spacing w:after="0" w:line="40" w:lineRule="atLeast"/>
        <w:jc w:val="center"/>
      </w:pPr>
    </w:p>
    <w:tbl>
      <w:tblPr>
        <w:tblStyle w:val="Reetkatablice"/>
        <w:tblpPr w:leftFromText="180" w:rightFromText="180" w:vertAnchor="text" w:tblpXSpec="center" w:tblpYSpec="outside"/>
        <w:tblW w:w="100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566"/>
        <w:gridCol w:w="2228"/>
        <w:gridCol w:w="2126"/>
        <w:gridCol w:w="2693"/>
        <w:gridCol w:w="1389"/>
      </w:tblGrid>
      <w:tr w:rsidR="00DC4633" w:rsidTr="00DC4633">
        <w:tc>
          <w:tcPr>
            <w:tcW w:w="1566" w:type="dxa"/>
          </w:tcPr>
          <w:p w:rsidR="00F83E6D" w:rsidRDefault="00F83E6D" w:rsidP="001564CC">
            <w:pPr>
              <w:spacing w:line="40" w:lineRule="atLeast"/>
              <w:jc w:val="center"/>
              <w:rPr>
                <w:sz w:val="4"/>
                <w:szCs w:val="4"/>
              </w:rPr>
            </w:pPr>
          </w:p>
          <w:p w:rsidR="00F83E6D" w:rsidRDefault="00F83E6D" w:rsidP="001564CC">
            <w:pPr>
              <w:spacing w:line="40" w:lineRule="atLeast"/>
              <w:jc w:val="center"/>
              <w:rPr>
                <w:sz w:val="4"/>
                <w:szCs w:val="4"/>
              </w:rPr>
            </w:pPr>
          </w:p>
          <w:p w:rsidR="00F83E6D" w:rsidRDefault="00F83E6D" w:rsidP="001564CC">
            <w:pPr>
              <w:spacing w:line="40" w:lineRule="atLeast"/>
              <w:jc w:val="center"/>
              <w:rPr>
                <w:sz w:val="4"/>
                <w:szCs w:val="4"/>
              </w:rPr>
            </w:pPr>
          </w:p>
          <w:p w:rsidR="00F83E6D" w:rsidRDefault="00F83E6D" w:rsidP="001564CC">
            <w:pPr>
              <w:spacing w:line="40" w:lineRule="atLeast"/>
              <w:jc w:val="center"/>
            </w:pPr>
          </w:p>
        </w:tc>
        <w:tc>
          <w:tcPr>
            <w:tcW w:w="2228" w:type="dxa"/>
          </w:tcPr>
          <w:p w:rsidR="00F83E6D" w:rsidRDefault="00F83E6D" w:rsidP="001564CC">
            <w:pPr>
              <w:spacing w:line="40" w:lineRule="atLeast"/>
              <w:jc w:val="center"/>
            </w:pPr>
          </w:p>
        </w:tc>
        <w:tc>
          <w:tcPr>
            <w:tcW w:w="2126" w:type="dxa"/>
          </w:tcPr>
          <w:p w:rsidR="00F83E6D" w:rsidRDefault="00F83E6D" w:rsidP="001564CC">
            <w:pPr>
              <w:spacing w:line="40" w:lineRule="atLeast"/>
              <w:jc w:val="center"/>
            </w:pPr>
          </w:p>
        </w:tc>
        <w:tc>
          <w:tcPr>
            <w:tcW w:w="2693" w:type="dxa"/>
          </w:tcPr>
          <w:p w:rsidR="00F83E6D" w:rsidRDefault="00F83E6D" w:rsidP="001564CC">
            <w:pPr>
              <w:spacing w:line="40" w:lineRule="atLeast"/>
              <w:jc w:val="center"/>
              <w:rPr>
                <w:noProof/>
                <w:sz w:val="4"/>
                <w:szCs w:val="4"/>
                <w:lang w:eastAsia="hr-HR"/>
              </w:rPr>
            </w:pPr>
          </w:p>
          <w:p w:rsidR="00F83E6D" w:rsidRDefault="00F83E6D" w:rsidP="001564CC">
            <w:pPr>
              <w:spacing w:line="40" w:lineRule="atLeast"/>
              <w:jc w:val="center"/>
              <w:rPr>
                <w:noProof/>
                <w:sz w:val="4"/>
                <w:szCs w:val="4"/>
                <w:lang w:eastAsia="hr-HR"/>
              </w:rPr>
            </w:pPr>
          </w:p>
          <w:p w:rsidR="00F83E6D" w:rsidRDefault="00F83E6D" w:rsidP="001564CC">
            <w:pPr>
              <w:spacing w:line="40" w:lineRule="atLeast"/>
              <w:jc w:val="center"/>
              <w:rPr>
                <w:noProof/>
                <w:sz w:val="4"/>
                <w:szCs w:val="4"/>
                <w:lang w:eastAsia="hr-HR"/>
              </w:rPr>
            </w:pPr>
          </w:p>
          <w:p w:rsidR="00F83E6D" w:rsidRPr="006766DD" w:rsidRDefault="00F83E6D" w:rsidP="001564CC">
            <w:pPr>
              <w:spacing w:line="40" w:lineRule="atLeast"/>
              <w:jc w:val="center"/>
              <w:rPr>
                <w:sz w:val="4"/>
                <w:szCs w:val="4"/>
              </w:rPr>
            </w:pPr>
          </w:p>
        </w:tc>
        <w:tc>
          <w:tcPr>
            <w:tcW w:w="1389" w:type="dxa"/>
            <w:shd w:val="clear" w:color="auto" w:fill="auto"/>
          </w:tcPr>
          <w:p w:rsidR="00DC4633" w:rsidRDefault="00DC4633" w:rsidP="001564CC">
            <w:pPr>
              <w:spacing w:line="40" w:lineRule="atLeast"/>
              <w:rPr>
                <w:sz w:val="4"/>
                <w:szCs w:val="4"/>
              </w:rPr>
            </w:pPr>
          </w:p>
          <w:p w:rsidR="00DC4633" w:rsidRDefault="00DC4633" w:rsidP="001564CC">
            <w:pPr>
              <w:spacing w:line="40" w:lineRule="atLeast"/>
              <w:rPr>
                <w:sz w:val="4"/>
                <w:szCs w:val="4"/>
              </w:rPr>
            </w:pPr>
          </w:p>
          <w:p w:rsidR="00DC4633" w:rsidRPr="00DC4633" w:rsidRDefault="00DC4633" w:rsidP="001564CC">
            <w:pPr>
              <w:spacing w:line="40" w:lineRule="atLeast"/>
              <w:rPr>
                <w:sz w:val="4"/>
                <w:szCs w:val="4"/>
              </w:rPr>
            </w:pPr>
          </w:p>
        </w:tc>
      </w:tr>
    </w:tbl>
    <w:p w:rsidR="00F83E6D" w:rsidRDefault="008B03DC" w:rsidP="00147E40">
      <w:pPr>
        <w:spacing w:after="0" w:line="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61CC0">
        <w:rPr>
          <w:rFonts w:ascii="Times New Roman" w:hAnsi="Times New Roman" w:cs="Times New Roman"/>
          <w:b/>
          <w:i/>
          <w:sz w:val="24"/>
          <w:szCs w:val="24"/>
        </w:rPr>
        <w:t>Europe Direct Informacijski centa</w:t>
      </w:r>
      <w:r w:rsidR="00DC4633" w:rsidRPr="00261CC0">
        <w:rPr>
          <w:rFonts w:ascii="Times New Roman" w:hAnsi="Times New Roman" w:cs="Times New Roman"/>
          <w:b/>
          <w:i/>
          <w:sz w:val="24"/>
          <w:szCs w:val="24"/>
        </w:rPr>
        <w:t>r</w:t>
      </w:r>
      <w:r w:rsidR="00F83E6D" w:rsidRPr="00261CC0">
        <w:rPr>
          <w:rFonts w:ascii="Times New Roman" w:hAnsi="Times New Roman" w:cs="Times New Roman"/>
          <w:b/>
          <w:i/>
          <w:sz w:val="24"/>
          <w:szCs w:val="24"/>
        </w:rPr>
        <w:t>Slavonski Brod</w:t>
      </w:r>
    </w:p>
    <w:p w:rsidR="009F364A" w:rsidRDefault="009F364A" w:rsidP="00147E40">
      <w:pPr>
        <w:spacing w:after="0" w:line="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u</w:t>
      </w:r>
      <w:r w:rsidR="00774D84">
        <w:rPr>
          <w:rFonts w:ascii="Times New Roman" w:hAnsi="Times New Roman" w:cs="Times New Roman"/>
          <w:b/>
          <w:i/>
          <w:sz w:val="24"/>
          <w:szCs w:val="24"/>
        </w:rPr>
        <w:t xml:space="preserve"> suradnji s </w:t>
      </w:r>
    </w:p>
    <w:p w:rsidR="00774D84" w:rsidRPr="00261CC0" w:rsidRDefault="00774D84" w:rsidP="00147E40">
      <w:pPr>
        <w:spacing w:after="0" w:line="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Tehničkom školom Slavonski Brod</w:t>
      </w:r>
    </w:p>
    <w:p w:rsidR="000A460D" w:rsidRPr="00261CC0" w:rsidRDefault="000A460D" w:rsidP="00147E40">
      <w:pPr>
        <w:spacing w:after="0" w:line="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47E40" w:rsidRPr="00261CC0" w:rsidRDefault="00147E40" w:rsidP="00147E40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147E40" w:rsidRPr="00261CC0" w:rsidRDefault="00147E40" w:rsidP="00147E40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color w:val="222222"/>
          <w:sz w:val="36"/>
          <w:szCs w:val="36"/>
        </w:rPr>
      </w:pPr>
    </w:p>
    <w:p w:rsidR="00147E40" w:rsidRPr="00261CC0" w:rsidRDefault="00A94806" w:rsidP="00147E40">
      <w:pPr>
        <w:shd w:val="clear" w:color="auto" w:fill="FFFFFF"/>
        <w:spacing w:after="0" w:line="0" w:lineRule="atLeast"/>
        <w:jc w:val="center"/>
        <w:rPr>
          <w:rFonts w:ascii="Times New Roman" w:hAnsi="Times New Roman" w:cs="Times New Roman"/>
          <w:b/>
          <w:bCs/>
          <w:color w:val="222222"/>
          <w:sz w:val="36"/>
          <w:szCs w:val="36"/>
        </w:rPr>
      </w:pPr>
      <w:r w:rsidRPr="00261CC0">
        <w:rPr>
          <w:rFonts w:ascii="Times New Roman" w:hAnsi="Times New Roman" w:cs="Times New Roman"/>
          <w:b/>
          <w:bCs/>
          <w:color w:val="222222"/>
          <w:sz w:val="36"/>
          <w:szCs w:val="36"/>
        </w:rPr>
        <w:t>Stvaranje poticajne okoline za učenje temeljeno na radu</w:t>
      </w:r>
    </w:p>
    <w:p w:rsidR="00AD5D1B" w:rsidRPr="00261CC0" w:rsidRDefault="00AD5D1B" w:rsidP="00147E40">
      <w:pPr>
        <w:shd w:val="clear" w:color="auto" w:fill="FFFFFF"/>
        <w:spacing w:after="0" w:line="0" w:lineRule="atLeast"/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</w:p>
    <w:p w:rsidR="00AD5D1B" w:rsidRPr="00261CC0" w:rsidRDefault="00AD5D1B" w:rsidP="00147E40">
      <w:pPr>
        <w:shd w:val="clear" w:color="auto" w:fill="FFFFFF"/>
        <w:spacing w:after="0" w:line="0" w:lineRule="atLeast"/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</w:p>
    <w:p w:rsidR="005C53D8" w:rsidRDefault="005C53D8" w:rsidP="00147E40">
      <w:pPr>
        <w:shd w:val="clear" w:color="auto" w:fill="FFFFFF"/>
        <w:spacing w:after="0" w:line="0" w:lineRule="atLeast"/>
        <w:jc w:val="center"/>
        <w:rPr>
          <w:rFonts w:ascii="Times New Roman" w:hAnsi="Times New Roman" w:cs="Times New Roman"/>
          <w:b/>
          <w:bCs/>
          <w:color w:val="222222"/>
          <w:sz w:val="32"/>
          <w:szCs w:val="32"/>
        </w:rPr>
      </w:pPr>
      <w:r w:rsidRPr="00261CC0">
        <w:rPr>
          <w:rFonts w:ascii="Times New Roman" w:hAnsi="Times New Roman" w:cs="Times New Roman"/>
          <w:b/>
          <w:bCs/>
          <w:color w:val="222222"/>
          <w:sz w:val="32"/>
          <w:szCs w:val="32"/>
        </w:rPr>
        <w:t>Program</w:t>
      </w:r>
    </w:p>
    <w:p w:rsidR="00261CC0" w:rsidRPr="00C60309" w:rsidRDefault="00261CC0" w:rsidP="00147E40">
      <w:pPr>
        <w:shd w:val="clear" w:color="auto" w:fill="FFFFFF"/>
        <w:spacing w:after="0" w:line="0" w:lineRule="atLeast"/>
        <w:jc w:val="center"/>
        <w:rPr>
          <w:rFonts w:ascii="Times New Roman" w:hAnsi="Times New Roman" w:cs="Times New Roman"/>
          <w:b/>
          <w:bCs/>
          <w:color w:val="222222"/>
        </w:rPr>
      </w:pPr>
    </w:p>
    <w:p w:rsidR="00261CC0" w:rsidRPr="00C60309" w:rsidRDefault="00261CC0" w:rsidP="00147E40">
      <w:pPr>
        <w:shd w:val="clear" w:color="auto" w:fill="FFFFFF"/>
        <w:spacing w:after="0" w:line="0" w:lineRule="atLeast"/>
        <w:jc w:val="center"/>
        <w:rPr>
          <w:rFonts w:ascii="Times New Roman" w:hAnsi="Times New Roman" w:cs="Times New Roman"/>
          <w:b/>
          <w:bCs/>
          <w:color w:val="222222"/>
        </w:rPr>
      </w:pPr>
    </w:p>
    <w:p w:rsidR="00A74CF5" w:rsidRPr="00C60309" w:rsidRDefault="00544F48" w:rsidP="00544F48">
      <w:pPr>
        <w:shd w:val="clear" w:color="auto" w:fill="FFFFFF"/>
        <w:spacing w:after="0" w:line="0" w:lineRule="atLeast"/>
        <w:jc w:val="center"/>
        <w:rPr>
          <w:rFonts w:ascii="Times New Roman" w:hAnsi="Times New Roman" w:cs="Times New Roman"/>
          <w:b/>
          <w:color w:val="333333"/>
          <w:shd w:val="clear" w:color="auto" w:fill="FFFFFF"/>
        </w:rPr>
      </w:pPr>
      <w:r w:rsidRPr="00C60309">
        <w:rPr>
          <w:rFonts w:ascii="Times New Roman" w:hAnsi="Times New Roman" w:cs="Times New Roman"/>
          <w:b/>
          <w:bCs/>
          <w:color w:val="222222"/>
        </w:rPr>
        <w:t xml:space="preserve">30 godina programa </w:t>
      </w:r>
      <w:r w:rsidR="00776983" w:rsidRPr="00C60309">
        <w:rPr>
          <w:rFonts w:ascii="Times New Roman" w:hAnsi="Times New Roman" w:cs="Times New Roman"/>
          <w:b/>
          <w:bCs/>
          <w:color w:val="222222"/>
        </w:rPr>
        <w:t>Era</w:t>
      </w:r>
      <w:r w:rsidR="00396F7F" w:rsidRPr="00C60309">
        <w:rPr>
          <w:rFonts w:ascii="Times New Roman" w:hAnsi="Times New Roman" w:cs="Times New Roman"/>
          <w:b/>
          <w:bCs/>
          <w:color w:val="222222"/>
        </w:rPr>
        <w:t>smus</w:t>
      </w:r>
      <w:r w:rsidR="00D126C8" w:rsidRPr="00C60309">
        <w:rPr>
          <w:rFonts w:ascii="Times New Roman" w:hAnsi="Times New Roman" w:cs="Times New Roman"/>
          <w:b/>
          <w:bCs/>
          <w:color w:val="222222"/>
        </w:rPr>
        <w:t>+</w:t>
      </w:r>
    </w:p>
    <w:p w:rsidR="00396F7F" w:rsidRPr="00C60309" w:rsidRDefault="00776983" w:rsidP="00147E40">
      <w:pPr>
        <w:shd w:val="clear" w:color="auto" w:fill="FFFFFF"/>
        <w:spacing w:after="0" w:line="0" w:lineRule="atLeast"/>
        <w:jc w:val="center"/>
        <w:rPr>
          <w:rFonts w:ascii="Times New Roman" w:hAnsi="Times New Roman" w:cs="Times New Roman"/>
          <w:i/>
          <w:color w:val="333333"/>
          <w:shd w:val="clear" w:color="auto" w:fill="FFFFFF"/>
        </w:rPr>
      </w:pPr>
      <w:r w:rsidRPr="00C60309">
        <w:rPr>
          <w:rFonts w:ascii="Times New Roman" w:hAnsi="Times New Roman" w:cs="Times New Roman"/>
          <w:i/>
          <w:color w:val="333333"/>
          <w:shd w:val="clear" w:color="auto" w:fill="FFFFFF"/>
        </w:rPr>
        <w:t>Božica Sedlić, Europski dom Slavonski Brod</w:t>
      </w:r>
    </w:p>
    <w:p w:rsidR="00A72DDD" w:rsidRPr="00C60309" w:rsidRDefault="00A72DDD" w:rsidP="00147E40">
      <w:pPr>
        <w:shd w:val="clear" w:color="auto" w:fill="FFFFFF"/>
        <w:spacing w:after="0" w:line="0" w:lineRule="atLeast"/>
        <w:jc w:val="center"/>
        <w:rPr>
          <w:rFonts w:ascii="Times New Roman" w:hAnsi="Times New Roman" w:cs="Times New Roman"/>
          <w:i/>
          <w:color w:val="333333"/>
          <w:shd w:val="clear" w:color="auto" w:fill="FFFFFF"/>
        </w:rPr>
      </w:pPr>
    </w:p>
    <w:p w:rsidR="00D126C8" w:rsidRPr="00C60309" w:rsidRDefault="00A72DDD" w:rsidP="00147E40">
      <w:pPr>
        <w:shd w:val="clear" w:color="auto" w:fill="FFFFFF"/>
        <w:spacing w:after="0" w:line="0" w:lineRule="atLeast"/>
        <w:jc w:val="center"/>
        <w:rPr>
          <w:rFonts w:ascii="Times New Roman" w:hAnsi="Times New Roman" w:cs="Times New Roman"/>
          <w:b/>
          <w:bCs/>
          <w:color w:val="222222"/>
        </w:rPr>
      </w:pPr>
      <w:r w:rsidRPr="00C60309">
        <w:rPr>
          <w:rFonts w:ascii="Times New Roman" w:hAnsi="Times New Roman" w:cs="Times New Roman"/>
          <w:b/>
          <w:bCs/>
          <w:color w:val="222222"/>
        </w:rPr>
        <w:t>Poželjna zanimanja na tržištu rada</w:t>
      </w:r>
    </w:p>
    <w:p w:rsidR="00396F7F" w:rsidRPr="00C60309" w:rsidRDefault="00BF74AF" w:rsidP="00147E40">
      <w:pPr>
        <w:shd w:val="clear" w:color="auto" w:fill="FFFFFF"/>
        <w:spacing w:after="0" w:line="0" w:lineRule="atLeast"/>
        <w:jc w:val="center"/>
        <w:rPr>
          <w:rFonts w:ascii="Times New Roman" w:hAnsi="Times New Roman" w:cs="Times New Roman"/>
          <w:i/>
          <w:shd w:val="clear" w:color="auto" w:fill="FFFFFF"/>
        </w:rPr>
      </w:pPr>
      <w:r w:rsidRPr="00C60309">
        <w:rPr>
          <w:rFonts w:ascii="Times New Roman" w:hAnsi="Times New Roman" w:cs="Times New Roman"/>
          <w:bCs/>
          <w:i/>
          <w:color w:val="222222"/>
        </w:rPr>
        <w:t>Gor</w:t>
      </w:r>
      <w:r w:rsidR="00396F7F" w:rsidRPr="00C60309">
        <w:rPr>
          <w:rFonts w:ascii="Times New Roman" w:hAnsi="Times New Roman" w:cs="Times New Roman"/>
          <w:bCs/>
          <w:i/>
          <w:color w:val="222222"/>
        </w:rPr>
        <w:t>dana Alfeldi,</w:t>
      </w:r>
      <w:r w:rsidR="00A74CF5" w:rsidRPr="00C60309">
        <w:rPr>
          <w:rFonts w:ascii="Times New Roman" w:hAnsi="Times New Roman" w:cs="Times New Roman"/>
          <w:i/>
          <w:shd w:val="clear" w:color="auto" w:fill="FFFFFF"/>
        </w:rPr>
        <w:t>Centar za informiranje i savjetovanje</w:t>
      </w:r>
      <w:r w:rsidR="00A72DDD" w:rsidRPr="00C60309">
        <w:rPr>
          <w:rFonts w:ascii="Times New Roman" w:hAnsi="Times New Roman" w:cs="Times New Roman"/>
          <w:i/>
          <w:shd w:val="clear" w:color="auto" w:fill="FFFFFF"/>
        </w:rPr>
        <w:t>, Hrvatski zavod za zapošljavanje</w:t>
      </w:r>
    </w:p>
    <w:p w:rsidR="00A72DDD" w:rsidRPr="00C60309" w:rsidRDefault="00A72DDD" w:rsidP="00147E40">
      <w:pPr>
        <w:shd w:val="clear" w:color="auto" w:fill="FFFFFF"/>
        <w:spacing w:after="0" w:line="0" w:lineRule="atLeast"/>
        <w:jc w:val="center"/>
        <w:rPr>
          <w:rFonts w:ascii="Times New Roman" w:hAnsi="Times New Roman" w:cs="Times New Roman"/>
          <w:b/>
          <w:bCs/>
          <w:color w:val="222222"/>
        </w:rPr>
      </w:pPr>
    </w:p>
    <w:p w:rsidR="00D126C8" w:rsidRPr="00C60309" w:rsidRDefault="00A74CF5" w:rsidP="00147E40">
      <w:pPr>
        <w:shd w:val="clear" w:color="auto" w:fill="FFFFFF"/>
        <w:spacing w:after="0" w:line="0" w:lineRule="atLeast"/>
        <w:jc w:val="center"/>
        <w:rPr>
          <w:rFonts w:ascii="Times New Roman" w:hAnsi="Times New Roman" w:cs="Times New Roman"/>
          <w:i/>
        </w:rPr>
      </w:pPr>
      <w:r w:rsidRPr="00C60309">
        <w:rPr>
          <w:rFonts w:ascii="Times New Roman" w:hAnsi="Times New Roman" w:cs="Times New Roman"/>
          <w:b/>
        </w:rPr>
        <w:t xml:space="preserve">Cjelovit </w:t>
      </w:r>
      <w:r w:rsidR="00261CC0" w:rsidRPr="00C60309">
        <w:rPr>
          <w:rFonts w:ascii="Times New Roman" w:hAnsi="Times New Roman" w:cs="Times New Roman"/>
          <w:b/>
        </w:rPr>
        <w:t>pristup i strukturirana međusektorska suradnja za povišenje zapošljavanja mladih</w:t>
      </w:r>
    </w:p>
    <w:p w:rsidR="00396F7F" w:rsidRPr="00C60309" w:rsidRDefault="00261CC0" w:rsidP="00147E40">
      <w:pPr>
        <w:shd w:val="clear" w:color="auto" w:fill="FFFFFF"/>
        <w:spacing w:after="0" w:line="0" w:lineRule="atLeast"/>
        <w:jc w:val="center"/>
        <w:rPr>
          <w:rFonts w:ascii="Times New Roman" w:hAnsi="Times New Roman" w:cs="Times New Roman"/>
          <w:i/>
        </w:rPr>
      </w:pPr>
      <w:r w:rsidRPr="00C60309">
        <w:rPr>
          <w:rFonts w:ascii="Times New Roman" w:hAnsi="Times New Roman" w:cs="Times New Roman"/>
          <w:i/>
        </w:rPr>
        <w:t xml:space="preserve"> Danijel Župan, Europski dom Slavonski Brod</w:t>
      </w:r>
    </w:p>
    <w:p w:rsidR="00544F48" w:rsidRPr="00C60309" w:rsidRDefault="00544F48" w:rsidP="00147E40">
      <w:pPr>
        <w:shd w:val="clear" w:color="auto" w:fill="FFFFFF"/>
        <w:spacing w:after="0" w:line="0" w:lineRule="atLeast"/>
        <w:jc w:val="center"/>
        <w:rPr>
          <w:rFonts w:ascii="Times New Roman" w:hAnsi="Times New Roman" w:cs="Times New Roman"/>
          <w:b/>
          <w:bCs/>
          <w:color w:val="222222"/>
        </w:rPr>
      </w:pPr>
    </w:p>
    <w:p w:rsidR="00A0238E" w:rsidRPr="00C60309" w:rsidRDefault="00A0238E" w:rsidP="00147E40">
      <w:pPr>
        <w:shd w:val="clear" w:color="auto" w:fill="FFFFFF"/>
        <w:spacing w:after="0" w:line="0" w:lineRule="atLeast"/>
        <w:jc w:val="center"/>
        <w:rPr>
          <w:rFonts w:ascii="Times New Roman" w:hAnsi="Times New Roman" w:cs="Times New Roman"/>
          <w:b/>
          <w:bCs/>
          <w:color w:val="222222"/>
        </w:rPr>
      </w:pPr>
    </w:p>
    <w:p w:rsidR="005C53D8" w:rsidRPr="00C60309" w:rsidRDefault="00544F48" w:rsidP="00147E40">
      <w:pPr>
        <w:shd w:val="clear" w:color="auto" w:fill="FFFFFF"/>
        <w:spacing w:after="0" w:line="0" w:lineRule="atLeast"/>
        <w:jc w:val="center"/>
        <w:rPr>
          <w:rFonts w:ascii="Times New Roman" w:hAnsi="Times New Roman" w:cs="Times New Roman"/>
          <w:b/>
          <w:bCs/>
          <w:color w:val="222222"/>
          <w:vertAlign w:val="superscript"/>
        </w:rPr>
      </w:pPr>
      <w:r w:rsidRPr="00C60309">
        <w:rPr>
          <w:rFonts w:ascii="Times New Roman" w:hAnsi="Times New Roman" w:cs="Times New Roman"/>
          <w:b/>
          <w:bCs/>
          <w:color w:val="222222"/>
          <w:vertAlign w:val="superscript"/>
        </w:rPr>
        <w:t>***</w:t>
      </w:r>
    </w:p>
    <w:p w:rsidR="005C53D8" w:rsidRPr="00C60309" w:rsidRDefault="005C53D8" w:rsidP="00147E40">
      <w:pPr>
        <w:shd w:val="clear" w:color="auto" w:fill="FFFFFF"/>
        <w:spacing w:after="0" w:line="0" w:lineRule="atLeast"/>
        <w:jc w:val="center"/>
        <w:rPr>
          <w:rFonts w:ascii="Times New Roman" w:hAnsi="Times New Roman" w:cs="Times New Roman"/>
          <w:b/>
          <w:bCs/>
          <w:i/>
          <w:color w:val="222222"/>
        </w:rPr>
      </w:pPr>
      <w:r w:rsidRPr="00C60309">
        <w:rPr>
          <w:rFonts w:ascii="Times New Roman" w:hAnsi="Times New Roman" w:cs="Times New Roman"/>
          <w:b/>
          <w:bCs/>
          <w:i/>
          <w:color w:val="222222"/>
        </w:rPr>
        <w:t>Primjeri dobre prakse</w:t>
      </w:r>
    </w:p>
    <w:p w:rsidR="00261CC0" w:rsidRPr="00C60309" w:rsidRDefault="00261CC0" w:rsidP="00147E40">
      <w:pPr>
        <w:shd w:val="clear" w:color="auto" w:fill="FFFFFF"/>
        <w:spacing w:after="0" w:line="0" w:lineRule="atLeast"/>
        <w:jc w:val="center"/>
        <w:rPr>
          <w:rFonts w:ascii="Times New Roman" w:hAnsi="Times New Roman" w:cs="Times New Roman"/>
          <w:b/>
          <w:bCs/>
          <w:color w:val="222222"/>
        </w:rPr>
      </w:pPr>
    </w:p>
    <w:p w:rsidR="00962574" w:rsidRPr="00C60309" w:rsidRDefault="00A72DDD" w:rsidP="00147E40">
      <w:pPr>
        <w:shd w:val="clear" w:color="auto" w:fill="FFFFFF"/>
        <w:spacing w:after="0" w:line="0" w:lineRule="atLeast"/>
        <w:jc w:val="center"/>
        <w:rPr>
          <w:rFonts w:ascii="Times New Roman" w:hAnsi="Times New Roman" w:cs="Times New Roman"/>
          <w:b/>
          <w:bCs/>
          <w:color w:val="222222"/>
        </w:rPr>
      </w:pPr>
      <w:r w:rsidRPr="00C60309">
        <w:rPr>
          <w:rFonts w:ascii="Times New Roman" w:hAnsi="Times New Roman" w:cs="Times New Roman"/>
          <w:b/>
          <w:bCs/>
          <w:color w:val="222222"/>
        </w:rPr>
        <w:t>Eurok</w:t>
      </w:r>
      <w:r w:rsidR="00D126C8" w:rsidRPr="00C60309">
        <w:rPr>
          <w:rFonts w:ascii="Times New Roman" w:hAnsi="Times New Roman" w:cs="Times New Roman"/>
          <w:b/>
          <w:bCs/>
          <w:color w:val="222222"/>
        </w:rPr>
        <w:t>rem</w:t>
      </w:r>
      <w:r w:rsidR="00962574" w:rsidRPr="00C60309">
        <w:rPr>
          <w:rFonts w:ascii="Times New Roman" w:hAnsi="Times New Roman" w:cs="Times New Roman"/>
          <w:b/>
          <w:bCs/>
          <w:color w:val="222222"/>
        </w:rPr>
        <w:t>- suradnja i mobilnosti Tehničke škole</w:t>
      </w:r>
    </w:p>
    <w:p w:rsidR="00A0238E" w:rsidRPr="00C60309" w:rsidRDefault="00C60309" w:rsidP="00147E40">
      <w:pPr>
        <w:shd w:val="clear" w:color="auto" w:fill="FFFFFF"/>
        <w:spacing w:after="0" w:line="0" w:lineRule="atLeast"/>
        <w:jc w:val="center"/>
        <w:rPr>
          <w:rFonts w:ascii="Times New Roman" w:hAnsi="Times New Roman" w:cs="Times New Roman"/>
          <w:bCs/>
          <w:i/>
          <w:color w:val="222222"/>
        </w:rPr>
      </w:pPr>
      <w:r w:rsidRPr="00C60309">
        <w:rPr>
          <w:rFonts w:ascii="Times New Roman" w:hAnsi="Times New Roman" w:cs="Times New Roman"/>
          <w:bCs/>
          <w:i/>
          <w:color w:val="222222"/>
        </w:rPr>
        <w:t>Mirjana Onukijević&amp;</w:t>
      </w:r>
      <w:r w:rsidR="00D126C8" w:rsidRPr="00C60309">
        <w:rPr>
          <w:rFonts w:ascii="Times New Roman" w:hAnsi="Times New Roman" w:cs="Times New Roman"/>
          <w:bCs/>
          <w:i/>
          <w:color w:val="222222"/>
        </w:rPr>
        <w:t xml:space="preserve"> J. Marković, T. Vidović, V. Lovrić, </w:t>
      </w:r>
      <w:r w:rsidR="00261CC0" w:rsidRPr="00C60309">
        <w:rPr>
          <w:rFonts w:ascii="Times New Roman" w:hAnsi="Times New Roman" w:cs="Times New Roman"/>
          <w:bCs/>
          <w:i/>
          <w:color w:val="222222"/>
        </w:rPr>
        <w:t xml:space="preserve">M. Mijić, </w:t>
      </w:r>
      <w:r w:rsidR="00A0238E" w:rsidRPr="00C60309">
        <w:rPr>
          <w:rFonts w:ascii="Times New Roman" w:hAnsi="Times New Roman" w:cs="Times New Roman"/>
          <w:bCs/>
          <w:i/>
          <w:color w:val="222222"/>
        </w:rPr>
        <w:t>Tehnička škola Slavonski Brod</w:t>
      </w:r>
    </w:p>
    <w:p w:rsidR="00962574" w:rsidRPr="00C60309" w:rsidRDefault="00962574" w:rsidP="00147E40">
      <w:pPr>
        <w:shd w:val="clear" w:color="auto" w:fill="FFFFFF"/>
        <w:spacing w:after="0" w:line="0" w:lineRule="atLeast"/>
        <w:jc w:val="center"/>
        <w:rPr>
          <w:rFonts w:ascii="Times New Roman" w:hAnsi="Times New Roman" w:cs="Times New Roman"/>
          <w:b/>
          <w:bCs/>
          <w:color w:val="222222"/>
        </w:rPr>
      </w:pPr>
      <w:r w:rsidRPr="00C60309">
        <w:rPr>
          <w:rFonts w:ascii="Times New Roman" w:hAnsi="Times New Roman" w:cs="Times New Roman"/>
          <w:b/>
          <w:bCs/>
          <w:color w:val="222222"/>
        </w:rPr>
        <w:t>Learningplatform</w:t>
      </w:r>
    </w:p>
    <w:p w:rsidR="00A0238E" w:rsidRPr="00C60309" w:rsidRDefault="00396F7F" w:rsidP="00147E40">
      <w:pPr>
        <w:shd w:val="clear" w:color="auto" w:fill="FFFFFF"/>
        <w:spacing w:after="0" w:line="0" w:lineRule="atLeast"/>
        <w:jc w:val="center"/>
        <w:rPr>
          <w:rFonts w:ascii="Times New Roman" w:hAnsi="Times New Roman" w:cs="Times New Roman"/>
          <w:bCs/>
          <w:color w:val="222222"/>
        </w:rPr>
      </w:pPr>
      <w:r w:rsidRPr="00C60309">
        <w:rPr>
          <w:rFonts w:ascii="Times New Roman" w:hAnsi="Times New Roman" w:cs="Times New Roman"/>
          <w:bCs/>
          <w:i/>
          <w:color w:val="222222"/>
        </w:rPr>
        <w:t>Tanja Popović, Iva Bodrožić-</w:t>
      </w:r>
      <w:r w:rsidR="00A72DDD" w:rsidRPr="00C60309">
        <w:rPr>
          <w:rFonts w:ascii="Times New Roman" w:hAnsi="Times New Roman" w:cs="Times New Roman"/>
          <w:bCs/>
          <w:i/>
          <w:color w:val="222222"/>
        </w:rPr>
        <w:t>Selak, Srednja škola Antuna</w:t>
      </w:r>
      <w:r w:rsidR="00A0238E" w:rsidRPr="00C60309">
        <w:rPr>
          <w:rFonts w:ascii="Times New Roman" w:hAnsi="Times New Roman" w:cs="Times New Roman"/>
          <w:bCs/>
          <w:i/>
          <w:color w:val="222222"/>
        </w:rPr>
        <w:t xml:space="preserve"> Matije Reljkovića</w:t>
      </w:r>
    </w:p>
    <w:p w:rsidR="00962574" w:rsidRPr="00C60309" w:rsidRDefault="00544F48" w:rsidP="00147E40">
      <w:pPr>
        <w:shd w:val="clear" w:color="auto" w:fill="FFFFFF"/>
        <w:spacing w:after="0" w:line="0" w:lineRule="atLeast"/>
        <w:jc w:val="center"/>
        <w:rPr>
          <w:rFonts w:ascii="Times New Roman" w:hAnsi="Times New Roman" w:cs="Times New Roman"/>
          <w:b/>
          <w:bCs/>
          <w:color w:val="222222"/>
        </w:rPr>
      </w:pPr>
      <w:r w:rsidRPr="00C60309">
        <w:rPr>
          <w:rFonts w:ascii="Times New Roman" w:hAnsi="Times New Roman" w:cs="Times New Roman"/>
          <w:b/>
          <w:color w:val="222222"/>
          <w:shd w:val="clear" w:color="auto" w:fill="FFFFFF"/>
        </w:rPr>
        <w:t>Ovladavanje pismenostima 21.stoljeća</w:t>
      </w:r>
    </w:p>
    <w:p w:rsidR="00A0238E" w:rsidRPr="00C60309" w:rsidRDefault="00544F48" w:rsidP="00147E40">
      <w:pPr>
        <w:shd w:val="clear" w:color="auto" w:fill="FFFFFF"/>
        <w:spacing w:after="0" w:line="0" w:lineRule="atLeast"/>
        <w:jc w:val="center"/>
        <w:rPr>
          <w:rFonts w:ascii="Times New Roman" w:hAnsi="Times New Roman" w:cs="Times New Roman"/>
          <w:b/>
          <w:bCs/>
          <w:i/>
          <w:color w:val="222222"/>
        </w:rPr>
      </w:pPr>
      <w:r w:rsidRPr="00C60309">
        <w:rPr>
          <w:rFonts w:ascii="Times New Roman" w:hAnsi="Times New Roman" w:cs="Times New Roman"/>
          <w:bCs/>
          <w:i/>
          <w:color w:val="222222"/>
        </w:rPr>
        <w:t>Bajt Vesna, Lidija Ger</w:t>
      </w:r>
      <w:r w:rsidR="00A0238E" w:rsidRPr="00C60309">
        <w:rPr>
          <w:rFonts w:ascii="Times New Roman" w:hAnsi="Times New Roman" w:cs="Times New Roman"/>
          <w:bCs/>
          <w:i/>
          <w:color w:val="222222"/>
        </w:rPr>
        <w:t>tsman, Ekonomska škola Požega</w:t>
      </w:r>
    </w:p>
    <w:p w:rsidR="00962574" w:rsidRPr="00C60309" w:rsidRDefault="005C53D8" w:rsidP="00147E40">
      <w:pPr>
        <w:shd w:val="clear" w:color="auto" w:fill="FFFFFF"/>
        <w:spacing w:after="0" w:line="0" w:lineRule="atLeast"/>
        <w:jc w:val="center"/>
        <w:rPr>
          <w:rFonts w:ascii="Times New Roman" w:hAnsi="Times New Roman" w:cs="Times New Roman"/>
          <w:b/>
          <w:bCs/>
          <w:color w:val="222222"/>
        </w:rPr>
      </w:pPr>
      <w:r w:rsidRPr="00C60309">
        <w:rPr>
          <w:rFonts w:ascii="Times New Roman" w:hAnsi="Times New Roman" w:cs="Times New Roman"/>
          <w:b/>
          <w:bCs/>
          <w:color w:val="222222"/>
        </w:rPr>
        <w:t>Health</w:t>
      </w:r>
      <w:r w:rsidR="00A0238E" w:rsidRPr="00C60309">
        <w:rPr>
          <w:rFonts w:ascii="Times New Roman" w:hAnsi="Times New Roman" w:cs="Times New Roman"/>
          <w:b/>
          <w:bCs/>
          <w:color w:val="222222"/>
        </w:rPr>
        <w:t xml:space="preserve"> is W</w:t>
      </w:r>
      <w:r w:rsidR="00962574" w:rsidRPr="00C60309">
        <w:rPr>
          <w:rFonts w:ascii="Times New Roman" w:hAnsi="Times New Roman" w:cs="Times New Roman"/>
          <w:b/>
          <w:bCs/>
          <w:color w:val="222222"/>
        </w:rPr>
        <w:t>ealth</w:t>
      </w:r>
    </w:p>
    <w:p w:rsidR="005C53D8" w:rsidRPr="00C60309" w:rsidRDefault="005C53D8" w:rsidP="00147E40">
      <w:pPr>
        <w:shd w:val="clear" w:color="auto" w:fill="FFFFFF"/>
        <w:spacing w:after="0" w:line="0" w:lineRule="atLeast"/>
        <w:jc w:val="center"/>
        <w:rPr>
          <w:rFonts w:ascii="Times New Roman" w:hAnsi="Times New Roman" w:cs="Times New Roman"/>
          <w:b/>
          <w:bCs/>
          <w:i/>
          <w:color w:val="222222"/>
        </w:rPr>
      </w:pPr>
      <w:r w:rsidRPr="00C60309">
        <w:rPr>
          <w:rFonts w:ascii="Times New Roman" w:hAnsi="Times New Roman" w:cs="Times New Roman"/>
          <w:bCs/>
          <w:i/>
          <w:color w:val="222222"/>
        </w:rPr>
        <w:t>Aleksandar Končar, Srednja medicinska škola</w:t>
      </w:r>
      <w:r w:rsidR="00962574" w:rsidRPr="00C60309">
        <w:rPr>
          <w:rFonts w:ascii="Times New Roman" w:hAnsi="Times New Roman" w:cs="Times New Roman"/>
          <w:bCs/>
          <w:i/>
          <w:color w:val="222222"/>
        </w:rPr>
        <w:t>, Slavonski Brod</w:t>
      </w:r>
    </w:p>
    <w:p w:rsidR="00962574" w:rsidRPr="00C60309" w:rsidRDefault="00962574" w:rsidP="00147E40">
      <w:pPr>
        <w:shd w:val="clear" w:color="auto" w:fill="FFFFFF"/>
        <w:spacing w:after="0" w:line="0" w:lineRule="atLeast"/>
        <w:jc w:val="center"/>
        <w:rPr>
          <w:rFonts w:ascii="Times New Roman" w:hAnsi="Times New Roman" w:cs="Times New Roman"/>
          <w:b/>
          <w:bCs/>
          <w:color w:val="222222"/>
        </w:rPr>
      </w:pPr>
      <w:r w:rsidRPr="00C60309">
        <w:rPr>
          <w:rFonts w:ascii="Times New Roman" w:hAnsi="Times New Roman" w:cs="Times New Roman"/>
          <w:b/>
          <w:bCs/>
          <w:color w:val="222222"/>
        </w:rPr>
        <w:t>VOCOS</w:t>
      </w:r>
    </w:p>
    <w:p w:rsidR="005C53D8" w:rsidRPr="00C60309" w:rsidRDefault="005C53D8" w:rsidP="00147E40">
      <w:pPr>
        <w:shd w:val="clear" w:color="auto" w:fill="FFFFFF"/>
        <w:spacing w:after="0" w:line="0" w:lineRule="atLeast"/>
        <w:jc w:val="center"/>
        <w:rPr>
          <w:rFonts w:ascii="Times New Roman" w:hAnsi="Times New Roman" w:cs="Times New Roman"/>
          <w:bCs/>
          <w:i/>
          <w:color w:val="222222"/>
        </w:rPr>
      </w:pPr>
      <w:r w:rsidRPr="00C60309">
        <w:rPr>
          <w:rFonts w:ascii="Times New Roman" w:hAnsi="Times New Roman" w:cs="Times New Roman"/>
          <w:bCs/>
          <w:i/>
          <w:color w:val="222222"/>
        </w:rPr>
        <w:t xml:space="preserve">Sanja Špehar, </w:t>
      </w:r>
      <w:r w:rsidR="00A0238E" w:rsidRPr="00C60309">
        <w:rPr>
          <w:rFonts w:ascii="Times New Roman" w:hAnsi="Times New Roman" w:cs="Times New Roman"/>
          <w:bCs/>
          <w:i/>
          <w:color w:val="222222"/>
        </w:rPr>
        <w:t>Obrtnička škola Požega</w:t>
      </w:r>
    </w:p>
    <w:p w:rsidR="00544F48" w:rsidRPr="00C60309" w:rsidRDefault="00544F48" w:rsidP="00147E40">
      <w:pPr>
        <w:shd w:val="clear" w:color="auto" w:fill="FFFFFF"/>
        <w:spacing w:after="0" w:line="0" w:lineRule="atLeast"/>
        <w:jc w:val="center"/>
        <w:rPr>
          <w:rFonts w:ascii="Times New Roman" w:hAnsi="Times New Roman" w:cs="Times New Roman"/>
          <w:b/>
          <w:bCs/>
          <w:color w:val="222222"/>
        </w:rPr>
      </w:pPr>
    </w:p>
    <w:p w:rsidR="00F11843" w:rsidRPr="00C60309" w:rsidRDefault="00544F48" w:rsidP="00147E40">
      <w:pPr>
        <w:shd w:val="clear" w:color="auto" w:fill="FFFFFF"/>
        <w:spacing w:after="0" w:line="0" w:lineRule="atLeast"/>
        <w:jc w:val="center"/>
        <w:rPr>
          <w:rFonts w:ascii="Times New Roman" w:hAnsi="Times New Roman" w:cs="Times New Roman"/>
          <w:b/>
          <w:bCs/>
          <w:color w:val="222222"/>
        </w:rPr>
      </w:pPr>
      <w:r w:rsidRPr="00C60309">
        <w:rPr>
          <w:rFonts w:ascii="Times New Roman" w:hAnsi="Times New Roman" w:cs="Times New Roman"/>
          <w:b/>
          <w:bCs/>
          <w:color w:val="222222"/>
        </w:rPr>
        <w:t>***</w:t>
      </w:r>
    </w:p>
    <w:p w:rsidR="00544F48" w:rsidRPr="00C60309" w:rsidRDefault="00544F48" w:rsidP="00147E40">
      <w:pPr>
        <w:shd w:val="clear" w:color="auto" w:fill="FFFFFF"/>
        <w:spacing w:after="0" w:line="0" w:lineRule="atLeast"/>
        <w:jc w:val="center"/>
        <w:rPr>
          <w:rFonts w:ascii="Times New Roman" w:hAnsi="Times New Roman" w:cs="Times New Roman"/>
          <w:b/>
          <w:bCs/>
          <w:i/>
          <w:color w:val="222222"/>
        </w:rPr>
      </w:pPr>
      <w:r w:rsidRPr="00C60309">
        <w:rPr>
          <w:rFonts w:ascii="Times New Roman" w:hAnsi="Times New Roman" w:cs="Times New Roman"/>
          <w:b/>
          <w:bCs/>
          <w:i/>
          <w:color w:val="222222"/>
        </w:rPr>
        <w:t>Rasprava</w:t>
      </w:r>
    </w:p>
    <w:p w:rsidR="00544F48" w:rsidRPr="00C60309" w:rsidRDefault="00544F48" w:rsidP="00147E40">
      <w:pPr>
        <w:shd w:val="clear" w:color="auto" w:fill="FFFFFF"/>
        <w:spacing w:after="0" w:line="0" w:lineRule="atLeast"/>
        <w:jc w:val="center"/>
        <w:rPr>
          <w:rFonts w:ascii="Times New Roman" w:hAnsi="Times New Roman" w:cs="Times New Roman"/>
          <w:b/>
          <w:bCs/>
          <w:color w:val="222222"/>
        </w:rPr>
      </w:pPr>
    </w:p>
    <w:p w:rsidR="00544F48" w:rsidRPr="00C60309" w:rsidRDefault="00544F48" w:rsidP="00147E40">
      <w:pPr>
        <w:shd w:val="clear" w:color="auto" w:fill="FFFFFF"/>
        <w:spacing w:after="0" w:line="0" w:lineRule="atLeast"/>
        <w:jc w:val="center"/>
        <w:rPr>
          <w:rFonts w:ascii="Times New Roman" w:hAnsi="Times New Roman" w:cs="Times New Roman"/>
          <w:b/>
          <w:bCs/>
          <w:color w:val="222222"/>
        </w:rPr>
      </w:pPr>
    </w:p>
    <w:p w:rsidR="00544F48" w:rsidRPr="00C60309" w:rsidRDefault="00544F48" w:rsidP="00147E40">
      <w:pPr>
        <w:shd w:val="clear" w:color="auto" w:fill="FFFFFF"/>
        <w:spacing w:after="0" w:line="0" w:lineRule="atLeast"/>
        <w:jc w:val="center"/>
        <w:rPr>
          <w:rFonts w:ascii="Times New Roman" w:hAnsi="Times New Roman" w:cs="Times New Roman"/>
          <w:b/>
          <w:bCs/>
          <w:color w:val="222222"/>
        </w:rPr>
      </w:pPr>
    </w:p>
    <w:p w:rsidR="00A74CF5" w:rsidRPr="00C60309" w:rsidRDefault="00A74CF5" w:rsidP="00147E40">
      <w:pPr>
        <w:shd w:val="clear" w:color="auto" w:fill="FFFFFF"/>
        <w:spacing w:after="0" w:line="0" w:lineRule="atLeast"/>
        <w:jc w:val="center"/>
        <w:rPr>
          <w:rFonts w:ascii="Times New Roman" w:hAnsi="Times New Roman" w:cs="Times New Roman"/>
          <w:b/>
          <w:bCs/>
          <w:color w:val="222222"/>
        </w:rPr>
      </w:pPr>
    </w:p>
    <w:p w:rsidR="00A74CF5" w:rsidRPr="00C60309" w:rsidRDefault="00A74CF5" w:rsidP="00A74CF5">
      <w:pPr>
        <w:shd w:val="clear" w:color="auto" w:fill="FFFFFF"/>
        <w:spacing w:after="0" w:line="0" w:lineRule="atLeast"/>
        <w:jc w:val="center"/>
        <w:rPr>
          <w:rFonts w:ascii="Times New Roman" w:hAnsi="Times New Roman" w:cs="Times New Roman"/>
          <w:b/>
          <w:bCs/>
        </w:rPr>
      </w:pPr>
      <w:r w:rsidRPr="00C60309">
        <w:rPr>
          <w:rFonts w:ascii="Times New Roman" w:hAnsi="Times New Roman" w:cs="Times New Roman"/>
          <w:b/>
          <w:bCs/>
        </w:rPr>
        <w:t>petak, 27. siječnja 2017., 11:00</w:t>
      </w:r>
      <w:r w:rsidRPr="00C60309">
        <w:rPr>
          <w:rFonts w:ascii="Times New Roman" w:hAnsi="Times New Roman" w:cs="Times New Roman"/>
          <w:b/>
        </w:rPr>
        <w:t xml:space="preserve"> – </w:t>
      </w:r>
      <w:r w:rsidR="00D126C8" w:rsidRPr="00C60309">
        <w:rPr>
          <w:rFonts w:ascii="Times New Roman" w:hAnsi="Times New Roman" w:cs="Times New Roman"/>
          <w:b/>
        </w:rPr>
        <w:t>1</w:t>
      </w:r>
      <w:r w:rsidR="00144105">
        <w:rPr>
          <w:rFonts w:ascii="Times New Roman" w:hAnsi="Times New Roman" w:cs="Times New Roman"/>
          <w:b/>
        </w:rPr>
        <w:t>2</w:t>
      </w:r>
      <w:r w:rsidRPr="00C60309">
        <w:rPr>
          <w:rFonts w:ascii="Times New Roman" w:hAnsi="Times New Roman" w:cs="Times New Roman"/>
          <w:b/>
        </w:rPr>
        <w:t xml:space="preserve">:30 </w:t>
      </w:r>
    </w:p>
    <w:p w:rsidR="00A74CF5" w:rsidRPr="00C60309" w:rsidRDefault="00A74CF5" w:rsidP="00A74CF5">
      <w:pPr>
        <w:shd w:val="clear" w:color="auto" w:fill="FFFFFF"/>
        <w:spacing w:after="0" w:line="0" w:lineRule="atLeast"/>
        <w:jc w:val="center"/>
        <w:rPr>
          <w:rFonts w:ascii="Times New Roman" w:hAnsi="Times New Roman" w:cs="Times New Roman"/>
          <w:color w:val="222222"/>
        </w:rPr>
      </w:pPr>
      <w:r w:rsidRPr="00C60309">
        <w:rPr>
          <w:rFonts w:ascii="Times New Roman" w:hAnsi="Times New Roman" w:cs="Times New Roman"/>
          <w:b/>
          <w:bCs/>
        </w:rPr>
        <w:t>amfiteatar Tehničke škole Slavonski Brod, Kumičićeva 55, Slavonski Brod</w:t>
      </w:r>
    </w:p>
    <w:p w:rsidR="00261CC0" w:rsidRPr="00261CC0" w:rsidRDefault="00261CC0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261CC0" w:rsidRPr="00261CC0" w:rsidSect="00BD6206">
      <w:footerReference w:type="default" r:id="rId11"/>
      <w:pgSz w:w="11906" w:h="16838"/>
      <w:pgMar w:top="56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0388" w:rsidRDefault="00D60388" w:rsidP="00BD6206">
      <w:pPr>
        <w:spacing w:after="0" w:line="240" w:lineRule="auto"/>
      </w:pPr>
      <w:r>
        <w:separator/>
      </w:r>
    </w:p>
  </w:endnote>
  <w:endnote w:type="continuationSeparator" w:id="1">
    <w:p w:rsidR="00D60388" w:rsidRDefault="00D60388" w:rsidP="00BD6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4CC" w:rsidRPr="007D07CF" w:rsidRDefault="001564CC" w:rsidP="001564CC">
    <w:pPr>
      <w:tabs>
        <w:tab w:val="center" w:pos="4536"/>
        <w:tab w:val="right" w:pos="9072"/>
      </w:tabs>
      <w:jc w:val="center"/>
      <w:rPr>
        <w:rFonts w:eastAsia="Times New Roman" w:cs="Arial"/>
        <w:sz w:val="20"/>
        <w:szCs w:val="20"/>
        <w:lang w:val="de-DE"/>
      </w:rPr>
    </w:pPr>
    <w:r>
      <w:rPr>
        <w:noProof/>
        <w:sz w:val="20"/>
        <w:szCs w:val="20"/>
        <w:lang w:eastAsia="hr-HR"/>
      </w:rPr>
      <w:drawing>
        <wp:inline distT="0" distB="0" distL="0" distR="0">
          <wp:extent cx="675005" cy="457200"/>
          <wp:effectExtent l="0" t="0" r="0" b="0"/>
          <wp:docPr id="12" name="Slika 12" descr="Opis: C:\Users\Korisnik\Desktop\EU_Fla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Opis: C:\Users\Korisnik\Desktop\EU_Fla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00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D07CF">
      <w:rPr>
        <w:rFonts w:eastAsia="Times New Roman" w:cs="Arial"/>
        <w:sz w:val="20"/>
        <w:szCs w:val="20"/>
      </w:rPr>
      <w:t xml:space="preserve">Europe Direct Informacijski centar Slavonski Brod sufinancira </w:t>
    </w:r>
    <w:r w:rsidRPr="007D07CF">
      <w:rPr>
        <w:rFonts w:eastAsia="Times New Roman" w:cs="Arial"/>
        <w:sz w:val="20"/>
        <w:szCs w:val="20"/>
        <w:lang w:val="de-DE"/>
      </w:rPr>
      <w:t>Europskaunija</w:t>
    </w:r>
  </w:p>
  <w:p w:rsidR="001564CC" w:rsidRPr="007D07CF" w:rsidRDefault="001564CC" w:rsidP="001564CC">
    <w:pPr>
      <w:tabs>
        <w:tab w:val="left" w:pos="3041"/>
        <w:tab w:val="center" w:pos="4536"/>
        <w:tab w:val="right" w:pos="9072"/>
      </w:tabs>
      <w:spacing w:after="0" w:line="240" w:lineRule="auto"/>
      <w:rPr>
        <w:rFonts w:eastAsia="Times New Roman" w:cs="Times New Roman"/>
        <w:sz w:val="20"/>
        <w:szCs w:val="20"/>
        <w:lang w:val="de-DE" w:eastAsia="hr-HR"/>
      </w:rPr>
    </w:pPr>
    <w:r w:rsidRPr="007D07CF">
      <w:rPr>
        <w:rFonts w:eastAsia="Times New Roman" w:cs="Times New Roman"/>
        <w:sz w:val="20"/>
        <w:szCs w:val="20"/>
      </w:rPr>
      <w:tab/>
    </w:r>
    <w:r w:rsidRPr="007D07CF">
      <w:rPr>
        <w:rFonts w:eastAsia="Times New Roman" w:cs="Times New Roman"/>
        <w:sz w:val="20"/>
        <w:szCs w:val="20"/>
        <w:lang w:val="de-DE" w:eastAsia="hr-HR"/>
      </w:rPr>
      <w:t>Europe DirectInformacijskicentarSlavonski Brod</w:t>
    </w:r>
  </w:p>
  <w:p w:rsidR="001564CC" w:rsidRPr="007D07CF" w:rsidRDefault="001564CC" w:rsidP="001564CC">
    <w:pPr>
      <w:spacing w:after="0" w:line="240" w:lineRule="auto"/>
      <w:jc w:val="center"/>
      <w:rPr>
        <w:rFonts w:eastAsia="Times New Roman" w:cs="Times New Roman"/>
        <w:sz w:val="20"/>
        <w:szCs w:val="20"/>
        <w:lang w:val="en-US" w:eastAsia="hr-HR"/>
      </w:rPr>
    </w:pPr>
    <w:r w:rsidRPr="007D07CF">
      <w:rPr>
        <w:rFonts w:eastAsia="Times New Roman" w:cs="Times New Roman"/>
        <w:sz w:val="20"/>
        <w:szCs w:val="20"/>
        <w:lang w:val="de-DE" w:eastAsia="hr-HR"/>
      </w:rPr>
      <w:t xml:space="preserve">E-mail: </w:t>
    </w:r>
    <w:r w:rsidRPr="007D07CF">
      <w:rPr>
        <w:rFonts w:eastAsia="Times New Roman" w:cs="Times New Roman"/>
        <w:color w:val="0000FF"/>
        <w:sz w:val="20"/>
        <w:szCs w:val="20"/>
        <w:u w:val="single"/>
        <w:lang w:val="en-US" w:eastAsia="hr-HR"/>
      </w:rPr>
      <w:t>europedirect@usrcu.eu</w:t>
    </w:r>
  </w:p>
  <w:p w:rsidR="001564CC" w:rsidRPr="007D07CF" w:rsidRDefault="001564CC" w:rsidP="001564CC">
    <w:pPr>
      <w:spacing w:after="0" w:line="240" w:lineRule="auto"/>
      <w:jc w:val="center"/>
      <w:rPr>
        <w:rFonts w:eastAsia="Times New Roman" w:cs="Times New Roman"/>
        <w:sz w:val="20"/>
        <w:szCs w:val="20"/>
        <w:lang w:eastAsia="hr-HR"/>
      </w:rPr>
    </w:pPr>
    <w:r w:rsidRPr="007D07CF">
      <w:rPr>
        <w:rFonts w:eastAsia="Times New Roman" w:cs="Times New Roman"/>
        <w:sz w:val="20"/>
        <w:szCs w:val="20"/>
        <w:lang w:eastAsia="hr-HR"/>
      </w:rPr>
      <w:t>Fax: 00385 35 265 189; Phone: 00385 415 190;Mob.: 00385 99 555 1115</w:t>
    </w:r>
  </w:p>
  <w:p w:rsidR="00461E4E" w:rsidRPr="007D07CF" w:rsidRDefault="00461E4E">
    <w:pPr>
      <w:pStyle w:val="Podnoje"/>
      <w:rPr>
        <w:sz w:val="20"/>
        <w:szCs w:val="20"/>
      </w:rPr>
    </w:pPr>
    <w:r w:rsidRPr="007D07CF">
      <w:rPr>
        <w:noProof/>
        <w:sz w:val="20"/>
        <w:szCs w:val="20"/>
        <w:lang w:eastAsia="hr-H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3371850</wp:posOffset>
          </wp:positionH>
          <wp:positionV relativeFrom="paragraph">
            <wp:posOffset>10093325</wp:posOffset>
          </wp:positionV>
          <wp:extent cx="1371600" cy="401955"/>
          <wp:effectExtent l="0" t="0" r="0" b="0"/>
          <wp:wrapNone/>
          <wp:docPr id="11" name="Slika 11" descr="http://eplo.org/wp-content/uploads/2014/10/Europe_for_Citizen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eplo.org/wp-content/uploads/2014/10/Europe_for_Citizens.png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01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0388" w:rsidRDefault="00D60388" w:rsidP="00BD6206">
      <w:pPr>
        <w:spacing w:after="0" w:line="240" w:lineRule="auto"/>
      </w:pPr>
      <w:r>
        <w:separator/>
      </w:r>
    </w:p>
  </w:footnote>
  <w:footnote w:type="continuationSeparator" w:id="1">
    <w:p w:rsidR="00D60388" w:rsidRDefault="00D60388" w:rsidP="00BD62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1C3CE8"/>
    <w:rsid w:val="00077630"/>
    <w:rsid w:val="000A460D"/>
    <w:rsid w:val="00104C94"/>
    <w:rsid w:val="00144105"/>
    <w:rsid w:val="00147E40"/>
    <w:rsid w:val="001564CC"/>
    <w:rsid w:val="001C3CE8"/>
    <w:rsid w:val="001F405D"/>
    <w:rsid w:val="00230392"/>
    <w:rsid w:val="00261CC0"/>
    <w:rsid w:val="00263C3E"/>
    <w:rsid w:val="002F2A70"/>
    <w:rsid w:val="003569F0"/>
    <w:rsid w:val="00377A70"/>
    <w:rsid w:val="00396F7F"/>
    <w:rsid w:val="003A14A7"/>
    <w:rsid w:val="00440AB7"/>
    <w:rsid w:val="00461E4E"/>
    <w:rsid w:val="00463996"/>
    <w:rsid w:val="00490B55"/>
    <w:rsid w:val="004A2601"/>
    <w:rsid w:val="004C7F65"/>
    <w:rsid w:val="00530355"/>
    <w:rsid w:val="00544F48"/>
    <w:rsid w:val="00590E26"/>
    <w:rsid w:val="0059315D"/>
    <w:rsid w:val="005B25D6"/>
    <w:rsid w:val="005C53D8"/>
    <w:rsid w:val="006D4AF5"/>
    <w:rsid w:val="00721139"/>
    <w:rsid w:val="00742709"/>
    <w:rsid w:val="00762FDE"/>
    <w:rsid w:val="00774D84"/>
    <w:rsid w:val="00776983"/>
    <w:rsid w:val="00787D87"/>
    <w:rsid w:val="00797328"/>
    <w:rsid w:val="007A4F56"/>
    <w:rsid w:val="007C1ECC"/>
    <w:rsid w:val="007D07CF"/>
    <w:rsid w:val="0083629A"/>
    <w:rsid w:val="008369F7"/>
    <w:rsid w:val="008B03DC"/>
    <w:rsid w:val="008D6920"/>
    <w:rsid w:val="00914D68"/>
    <w:rsid w:val="00962574"/>
    <w:rsid w:val="0098272D"/>
    <w:rsid w:val="009D5C5E"/>
    <w:rsid w:val="009E213D"/>
    <w:rsid w:val="009F364A"/>
    <w:rsid w:val="00A0238E"/>
    <w:rsid w:val="00A34E05"/>
    <w:rsid w:val="00A527C2"/>
    <w:rsid w:val="00A72DDD"/>
    <w:rsid w:val="00A74CF5"/>
    <w:rsid w:val="00A94806"/>
    <w:rsid w:val="00AA38E1"/>
    <w:rsid w:val="00AB38AB"/>
    <w:rsid w:val="00AD5D1B"/>
    <w:rsid w:val="00B30421"/>
    <w:rsid w:val="00B55D44"/>
    <w:rsid w:val="00BB4BA0"/>
    <w:rsid w:val="00BD6206"/>
    <w:rsid w:val="00BF74AF"/>
    <w:rsid w:val="00C17AD2"/>
    <w:rsid w:val="00C33EAF"/>
    <w:rsid w:val="00C41D8A"/>
    <w:rsid w:val="00C60309"/>
    <w:rsid w:val="00C66EEB"/>
    <w:rsid w:val="00D126C8"/>
    <w:rsid w:val="00D60388"/>
    <w:rsid w:val="00D82A40"/>
    <w:rsid w:val="00DC005C"/>
    <w:rsid w:val="00DC4633"/>
    <w:rsid w:val="00DD71EA"/>
    <w:rsid w:val="00DF17F9"/>
    <w:rsid w:val="00E66CB6"/>
    <w:rsid w:val="00E727CF"/>
    <w:rsid w:val="00ED7B10"/>
    <w:rsid w:val="00F11843"/>
    <w:rsid w:val="00F83E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E6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83E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F83E6D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83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83E6D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BD62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D6206"/>
  </w:style>
  <w:style w:type="paragraph" w:styleId="Podnoje">
    <w:name w:val="footer"/>
    <w:basedOn w:val="Normal"/>
    <w:link w:val="PodnojeChar"/>
    <w:uiPriority w:val="99"/>
    <w:unhideWhenUsed/>
    <w:rsid w:val="00BD62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D6206"/>
  </w:style>
  <w:style w:type="character" w:customStyle="1" w:styleId="apple-converted-space">
    <w:name w:val="apple-converted-space"/>
    <w:basedOn w:val="Zadanifontodlomka"/>
    <w:rsid w:val="005C53D8"/>
  </w:style>
  <w:style w:type="character" w:styleId="Hiperveza">
    <w:name w:val="Hyperlink"/>
    <w:basedOn w:val="Zadanifontodlomka"/>
    <w:uiPriority w:val="99"/>
    <w:semiHidden/>
    <w:unhideWhenUsed/>
    <w:rsid w:val="005C53D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E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3E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3E6D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E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D62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206"/>
  </w:style>
  <w:style w:type="paragraph" w:styleId="Footer">
    <w:name w:val="footer"/>
    <w:basedOn w:val="Normal"/>
    <w:link w:val="FooterChar"/>
    <w:uiPriority w:val="99"/>
    <w:unhideWhenUsed/>
    <w:rsid w:val="00BD62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206"/>
  </w:style>
  <w:style w:type="character" w:customStyle="1" w:styleId="apple-converted-space">
    <w:name w:val="apple-converted-space"/>
    <w:basedOn w:val="DefaultParagraphFont"/>
    <w:rsid w:val="005C53D8"/>
  </w:style>
  <w:style w:type="character" w:styleId="Hyperlink">
    <w:name w:val="Hyperlink"/>
    <w:basedOn w:val="DefaultParagraphFont"/>
    <w:uiPriority w:val="99"/>
    <w:semiHidden/>
    <w:unhideWhenUsed/>
    <w:rsid w:val="005C53D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5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http://eplo.org/wp-content/uploads/2014/10/Europe_for_Citizens.png" TargetMode="External"/><Relationship Id="rId2" Type="http://schemas.openxmlformats.org/officeDocument/2006/relationships/image" Target="media/image7.pn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Vjeka</cp:lastModifiedBy>
  <cp:revision>2</cp:revision>
  <dcterms:created xsi:type="dcterms:W3CDTF">2017-01-31T07:14:00Z</dcterms:created>
  <dcterms:modified xsi:type="dcterms:W3CDTF">2017-01-31T07:14:00Z</dcterms:modified>
</cp:coreProperties>
</file>