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1521" w:rsidRPr="00592B68" w:rsidRDefault="00445318" w:rsidP="006D1521">
      <w:r>
        <w:t>Diseminacija</w:t>
      </w:r>
      <w:r w:rsidR="006D1521" w:rsidRPr="00592B68">
        <w:t xml:space="preserve"> projekta</w:t>
      </w:r>
      <w:r w:rsidR="006D1521">
        <w:t xml:space="preserve"> E_NET</w:t>
      </w:r>
    </w:p>
    <w:p w:rsidR="006D1521" w:rsidRPr="00592B68" w:rsidRDefault="006D1521" w:rsidP="006D15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7195"/>
      </w:tblGrid>
      <w:tr w:rsidR="006D1521" w:rsidRPr="006D1521" w:rsidTr="003C1A8B">
        <w:tc>
          <w:tcPr>
            <w:tcW w:w="817" w:type="dxa"/>
          </w:tcPr>
          <w:p w:rsidR="006D1521" w:rsidRPr="006D1521" w:rsidRDefault="006D1521" w:rsidP="0008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</w:tcPr>
          <w:p w:rsidR="006D1521" w:rsidRPr="006D1521" w:rsidRDefault="006D1521" w:rsidP="0008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b/>
                <w:sz w:val="24"/>
                <w:szCs w:val="24"/>
              </w:rPr>
              <w:t>Sudionici</w:t>
            </w:r>
          </w:p>
        </w:tc>
        <w:tc>
          <w:tcPr>
            <w:tcW w:w="7195" w:type="dxa"/>
          </w:tcPr>
          <w:p w:rsidR="006D1521" w:rsidRPr="006D1521" w:rsidRDefault="006D1521" w:rsidP="0008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b/>
                <w:sz w:val="24"/>
                <w:szCs w:val="24"/>
              </w:rPr>
              <w:t>Poveznica</w:t>
            </w:r>
          </w:p>
        </w:tc>
      </w:tr>
      <w:tr w:rsidR="006D1521" w:rsidRPr="006D1521" w:rsidTr="003C1A8B">
        <w:tc>
          <w:tcPr>
            <w:tcW w:w="817" w:type="dxa"/>
          </w:tcPr>
          <w:p w:rsidR="006D1521" w:rsidRPr="006D1521" w:rsidRDefault="006D1521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Promocija Erasmus+ programa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Iva Stanić, 3.F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Martina Đurašinović, 4.F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Mateo Marić, 3.B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Ivan Štajcer, 4.D</w:t>
            </w:r>
          </w:p>
        </w:tc>
        <w:tc>
          <w:tcPr>
            <w:tcW w:w="7195" w:type="dxa"/>
          </w:tcPr>
          <w:p w:rsidR="006D1521" w:rsidRPr="006D1521" w:rsidRDefault="00EE4696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5F5A" w:rsidRPr="004B5F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https://www.facebook.com/erasmusenet/</w:t>
              </w:r>
            </w:hyperlink>
          </w:p>
        </w:tc>
      </w:tr>
      <w:tr w:rsidR="006D1521" w:rsidRPr="006D1521" w:rsidTr="003C1A8B">
        <w:tc>
          <w:tcPr>
            <w:tcW w:w="817" w:type="dxa"/>
          </w:tcPr>
          <w:p w:rsidR="006D1521" w:rsidRPr="006D1521" w:rsidRDefault="006D1521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Radio prilog „Radio Slavonija“</w:t>
            </w:r>
          </w:p>
          <w:p w:rsidR="00C00441" w:rsidRPr="006D1521" w:rsidRDefault="00C0044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Emisija Gaudeamus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Ivan Matasović, prof.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Filip Pišonić, 4.D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Rafaela Lušić, 4.F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Marino Šišmanović, 3.B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D1521" w:rsidRPr="006D1521" w:rsidRDefault="00EE4696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0441" w:rsidRPr="00C00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https://www.youtube.com/watch?v=OlvOX3_6aTo</w:t>
              </w:r>
            </w:hyperlink>
          </w:p>
        </w:tc>
      </w:tr>
      <w:tr w:rsidR="006D1521" w:rsidRPr="006D1521" w:rsidTr="003C1A8B">
        <w:tc>
          <w:tcPr>
            <w:tcW w:w="817" w:type="dxa"/>
          </w:tcPr>
          <w:p w:rsidR="006D1521" w:rsidRPr="006D1521" w:rsidRDefault="006D1521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Prilog za Slavonskobrodsku televiziju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Mirjana Onukijević, prof.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Patrik Žanić, 4.D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Ivan Mihaljčuk, 4.F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Irena Pranjić, 4.F</w:t>
            </w:r>
          </w:p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Ivica Matić, 3.B</w:t>
            </w:r>
          </w:p>
        </w:tc>
        <w:tc>
          <w:tcPr>
            <w:tcW w:w="7195" w:type="dxa"/>
          </w:tcPr>
          <w:p w:rsidR="006D1521" w:rsidRPr="006D1521" w:rsidRDefault="00EE4696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1521" w:rsidRPr="006D15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https://www.youtube.com/watch?v=hZuooVUdpkM&amp;feature=youtu.be</w:t>
              </w:r>
            </w:hyperlink>
          </w:p>
        </w:tc>
      </w:tr>
      <w:tr w:rsidR="006D1521" w:rsidRPr="006D1521" w:rsidTr="003C1A8B">
        <w:tc>
          <w:tcPr>
            <w:tcW w:w="817" w:type="dxa"/>
          </w:tcPr>
          <w:p w:rsidR="006D1521" w:rsidRPr="006D1521" w:rsidRDefault="006D1521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Radio prilog „Radio Slavonija“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D1521" w:rsidRPr="006D1521" w:rsidRDefault="00EE4696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1521" w:rsidRPr="006D15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https://www.youtube.com/watch?v=yZuErML6meU</w:t>
              </w:r>
            </w:hyperlink>
          </w:p>
        </w:tc>
      </w:tr>
      <w:tr w:rsidR="006D1521" w:rsidRPr="006D1521" w:rsidTr="003C1A8B">
        <w:tc>
          <w:tcPr>
            <w:tcW w:w="817" w:type="dxa"/>
          </w:tcPr>
          <w:p w:rsidR="006D1521" w:rsidRPr="006D1521" w:rsidRDefault="006D1521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Brod portal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D1521" w:rsidRPr="006D1521" w:rsidRDefault="00EE4696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1521" w:rsidRPr="006D15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http://www.brodportal.hr/clanak/brodski-srednjoskolci-na-studijskom-putovanju-u-spanjolskoj-15900</w:t>
              </w:r>
            </w:hyperlink>
          </w:p>
        </w:tc>
      </w:tr>
      <w:tr w:rsidR="006D1521" w:rsidRPr="006D1521" w:rsidTr="003C1A8B">
        <w:tc>
          <w:tcPr>
            <w:tcW w:w="817" w:type="dxa"/>
          </w:tcPr>
          <w:p w:rsidR="006D1521" w:rsidRPr="006D1521" w:rsidRDefault="006D1521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Portal </w:t>
            </w:r>
            <w:r w:rsidRPr="006D1521">
              <w:rPr>
                <w:rFonts w:ascii="Times New Roman" w:hAnsi="Times New Roman" w:cs="Times New Roman"/>
                <w:sz w:val="24"/>
                <w:szCs w:val="24"/>
              </w:rPr>
              <w:t>Ebrod</w:t>
            </w:r>
          </w:p>
        </w:tc>
        <w:tc>
          <w:tcPr>
            <w:tcW w:w="3686" w:type="dxa"/>
          </w:tcPr>
          <w:p w:rsidR="006D1521" w:rsidRPr="006D1521" w:rsidRDefault="006D1521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D1521" w:rsidRDefault="00EE4696" w:rsidP="00081F8F">
            <w:pPr>
              <w:rPr>
                <w:rStyle w:val="Hyperlink"/>
                <w:szCs w:val="24"/>
              </w:rPr>
            </w:pPr>
            <w:hyperlink r:id="rId13" w:history="1">
              <w:r w:rsidR="006D1521" w:rsidRPr="006D15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http://www.ebrod.net/slavonski-brod/clanak/46-ucenika-tehnicke-skole-iz-slavonskog-broda--i-5-nastavnika-pratitelja-dva-tjedna-u-spanjolskoj-19315.html</w:t>
              </w:r>
            </w:hyperlink>
          </w:p>
          <w:p w:rsidR="001F2A57" w:rsidRDefault="001F2A57" w:rsidP="00081F8F">
            <w:pPr>
              <w:rPr>
                <w:rStyle w:val="Hyperlink"/>
                <w:szCs w:val="24"/>
              </w:rPr>
            </w:pPr>
          </w:p>
          <w:p w:rsidR="001F2A57" w:rsidRPr="006D1521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7" w:rsidRPr="006D1521" w:rsidTr="003C1A8B">
        <w:tc>
          <w:tcPr>
            <w:tcW w:w="817" w:type="dxa"/>
          </w:tcPr>
          <w:p w:rsidR="001F2A57" w:rsidRPr="006D1521" w:rsidRDefault="001F2A57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Pismeni osvrt učenika</w:t>
            </w:r>
            <w:r w:rsidR="006463D4">
              <w:rPr>
                <w:rFonts w:ascii="Times New Roman" w:hAnsi="Times New Roman" w:cs="Times New Roman"/>
                <w:sz w:val="24"/>
                <w:szCs w:val="24"/>
              </w:rPr>
              <w:t xml:space="preserve"> nakon mobilnosti</w:t>
            </w:r>
          </w:p>
        </w:tc>
        <w:tc>
          <w:tcPr>
            <w:tcW w:w="3686" w:type="dxa"/>
          </w:tcPr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Josip Pejić, 3.B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Zvonimir Tančinec, 3.C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Leonardo Lučić, 3.F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Petar Grubišić, 4.D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Marko Krajinović, 4.D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Tvrtko Lovrić, 4.F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Adam Bošnjak, 4.F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Nikola Petrić, 4.F</w:t>
            </w:r>
          </w:p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Marko Lubina, 4.F</w:t>
            </w:r>
          </w:p>
        </w:tc>
        <w:tc>
          <w:tcPr>
            <w:tcW w:w="7195" w:type="dxa"/>
          </w:tcPr>
          <w:p w:rsidR="001F2A57" w:rsidRDefault="00EE4696" w:rsidP="00081F8F">
            <w:hyperlink r:id="rId14" w:history="1">
              <w:r w:rsidR="00D53E83" w:rsidRPr="00D53E83">
                <w:rPr>
                  <w:rStyle w:val="Hyperlink"/>
                </w:rPr>
                <w:t>http://tssb.hr/diseminacija-projekta/</w:t>
              </w:r>
            </w:hyperlink>
          </w:p>
        </w:tc>
      </w:tr>
      <w:tr w:rsidR="001F2A57" w:rsidRPr="006D1521" w:rsidTr="003C1A8B">
        <w:tc>
          <w:tcPr>
            <w:tcW w:w="817" w:type="dxa"/>
          </w:tcPr>
          <w:p w:rsidR="001F2A57" w:rsidRPr="006D1521" w:rsidRDefault="001F2A57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Školski list „Tehničar“</w:t>
            </w:r>
          </w:p>
        </w:tc>
        <w:tc>
          <w:tcPr>
            <w:tcW w:w="3686" w:type="dxa"/>
          </w:tcPr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F2A57" w:rsidRDefault="00E35691" w:rsidP="00081F8F">
            <w:r>
              <w:rPr>
                <w:noProof/>
                <w:lang w:eastAsia="hr-HR"/>
              </w:rPr>
              <w:drawing>
                <wp:inline distT="0" distB="0" distL="0" distR="0">
                  <wp:extent cx="1016049" cy="762000"/>
                  <wp:effectExtent l="0" t="635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531_15112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16632" cy="76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460569" cy="94297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0531_15114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91" cy="94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691" w:rsidRPr="00E35691" w:rsidRDefault="00E35691" w:rsidP="00081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691">
              <w:rPr>
                <w:rFonts w:ascii="Times New Roman" w:hAnsi="Times New Roman" w:cs="Times New Roman"/>
                <w:sz w:val="18"/>
                <w:szCs w:val="18"/>
              </w:rPr>
              <w:t>Napomena: Pogreška u datumu mobilnosti</w:t>
            </w:r>
          </w:p>
        </w:tc>
      </w:tr>
      <w:tr w:rsidR="001F2A57" w:rsidRPr="006D1521" w:rsidTr="003C1A8B">
        <w:tc>
          <w:tcPr>
            <w:tcW w:w="817" w:type="dxa"/>
          </w:tcPr>
          <w:p w:rsidR="001F2A57" w:rsidRPr="006D1521" w:rsidRDefault="001F2A57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A57" w:rsidRPr="001F2A57" w:rsidRDefault="001F2A57" w:rsidP="000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57">
              <w:rPr>
                <w:rFonts w:ascii="Times New Roman" w:hAnsi="Times New Roman" w:cs="Times New Roman"/>
                <w:sz w:val="24"/>
                <w:szCs w:val="24"/>
              </w:rPr>
              <w:t>Facebook grupe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kreirane za vrijeme mobilnosti</w:t>
            </w:r>
          </w:p>
        </w:tc>
        <w:tc>
          <w:tcPr>
            <w:tcW w:w="3686" w:type="dxa"/>
          </w:tcPr>
          <w:p w:rsidR="001F2A57" w:rsidRPr="001F2A57" w:rsidRDefault="001F2A57" w:rsidP="00081F8F">
            <w:pPr>
              <w:rPr>
                <w:szCs w:val="24"/>
              </w:rPr>
            </w:pPr>
          </w:p>
        </w:tc>
        <w:tc>
          <w:tcPr>
            <w:tcW w:w="7195" w:type="dxa"/>
          </w:tcPr>
          <w:p w:rsidR="001F2A57" w:rsidRDefault="001F2A57" w:rsidP="001F2A57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DRONES: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</w:t>
              </w:r>
              <w:r>
                <w:rPr>
                  <w:rStyle w:val="il"/>
                  <w:rFonts w:ascii="Arial" w:hAnsi="Arial" w:cs="Arial"/>
                  <w:color w:val="1155CC"/>
                  <w:sz w:val="19"/>
                  <w:szCs w:val="19"/>
                  <w:u w:val="single"/>
                </w:rPr>
                <w:t>facebook</w:t>
              </w:r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.com/groups/1882103958700563/?multi_permalinks=1883900545187571%2C1883859608524998%2C1883855565192069%2C1883853751858917%2C1883853561858936&amp;notif_t=group_activity&amp;notif_id=1492717836576135</w:t>
              </w:r>
            </w:hyperlink>
          </w:p>
          <w:p w:rsidR="001F2A57" w:rsidRDefault="001F2A57" w:rsidP="001F2A57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SOLARHOUSE: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</w:t>
              </w:r>
              <w:r>
                <w:rPr>
                  <w:rStyle w:val="il"/>
                  <w:rFonts w:ascii="Arial" w:hAnsi="Arial" w:cs="Arial"/>
                  <w:color w:val="1155CC"/>
                  <w:sz w:val="19"/>
                  <w:szCs w:val="19"/>
                  <w:u w:val="single"/>
                </w:rPr>
                <w:t>facebook</w:t>
              </w:r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.com/groups/621820541355549/?multi_permalinks=623628721174731%2C623627091174894%2C623625924508344%2C623623957841874&amp;notif_t=group_activity&amp;notif_id=1492713632675693</w:t>
              </w:r>
            </w:hyperlink>
          </w:p>
          <w:p w:rsidR="001F180F" w:rsidRPr="00445318" w:rsidRDefault="001F2A57" w:rsidP="006463D4">
            <w:pPr>
              <w:pStyle w:val="NormalWeb"/>
              <w:shd w:val="clear" w:color="auto" w:fill="FFFFFF"/>
              <w:rPr>
                <w:rFonts w:ascii="Arial" w:hAnsi="Arial" w:cs="Arial"/>
                <w:color w:val="1155CC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VIDEOGAMES: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</w:t>
              </w:r>
              <w:r>
                <w:rPr>
                  <w:rStyle w:val="il"/>
                  <w:rFonts w:ascii="Arial" w:hAnsi="Arial" w:cs="Arial"/>
                  <w:color w:val="1155CC"/>
                  <w:sz w:val="19"/>
                  <w:szCs w:val="19"/>
                  <w:u w:val="single"/>
                </w:rPr>
                <w:t>facebook</w:t>
              </w:r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.com/groups/719741254894899/?multi_permalinks=721420048060353%2C721416398060718%2C721416304727394%2C721415558060802%2C721415331394158&amp;notif_t=group_activity&amp;notif_id=1492720209841248</w:t>
              </w:r>
            </w:hyperlink>
          </w:p>
        </w:tc>
      </w:tr>
      <w:tr w:rsidR="00445318" w:rsidRPr="006D1521" w:rsidTr="003C1A8B">
        <w:tc>
          <w:tcPr>
            <w:tcW w:w="817" w:type="dxa"/>
          </w:tcPr>
          <w:p w:rsidR="00445318" w:rsidRPr="006D1521" w:rsidRDefault="00445318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318" w:rsidRPr="001F2A57" w:rsidRDefault="001F180F" w:rsidP="00081F8F">
            <w:pPr>
              <w:rPr>
                <w:szCs w:val="24"/>
              </w:rPr>
            </w:pPr>
            <w:r w:rsidRPr="001F180F">
              <w:rPr>
                <w:rFonts w:ascii="Times New Roman" w:hAnsi="Times New Roman" w:cs="Times New Roman"/>
                <w:sz w:val="24"/>
                <w:szCs w:val="24"/>
              </w:rPr>
              <w:t>Sastanak sa učenicima</w:t>
            </w:r>
            <w:r>
              <w:rPr>
                <w:szCs w:val="24"/>
              </w:rPr>
              <w:t xml:space="preserve"> </w:t>
            </w:r>
            <w:r w:rsidRPr="001F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sudionicima mobilnosti</w:t>
            </w:r>
          </w:p>
        </w:tc>
        <w:tc>
          <w:tcPr>
            <w:tcW w:w="3686" w:type="dxa"/>
          </w:tcPr>
          <w:p w:rsidR="00445318" w:rsidRPr="001F2A57" w:rsidRDefault="00445318" w:rsidP="00081F8F">
            <w:pPr>
              <w:rPr>
                <w:szCs w:val="24"/>
              </w:rPr>
            </w:pPr>
          </w:p>
        </w:tc>
        <w:tc>
          <w:tcPr>
            <w:tcW w:w="7195" w:type="dxa"/>
          </w:tcPr>
          <w:p w:rsidR="00445318" w:rsidRDefault="001F180F" w:rsidP="001F2A57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20" w:history="1">
              <w:r w:rsidRPr="004B5F5A">
                <w:rPr>
                  <w:rStyle w:val="Hyperlink"/>
                  <w:rFonts w:ascii="Times New Roman" w:hAnsi="Times New Roman" w:cs="Times New Roman"/>
                  <w:sz w:val="24"/>
                </w:rPr>
                <w:t>https://www.facebook.com/erasmusenet/</w:t>
              </w:r>
            </w:hyperlink>
          </w:p>
        </w:tc>
      </w:tr>
      <w:tr w:rsidR="002E2500" w:rsidRPr="006D1521" w:rsidTr="003C1A8B">
        <w:tc>
          <w:tcPr>
            <w:tcW w:w="817" w:type="dxa"/>
          </w:tcPr>
          <w:p w:rsidR="002E2500" w:rsidRPr="006D1521" w:rsidRDefault="002E2500" w:rsidP="006D1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500" w:rsidRPr="002E2500" w:rsidRDefault="002E2500" w:rsidP="002E25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500">
              <w:rPr>
                <w:rFonts w:ascii="Times New Roman" w:hAnsi="Times New Roman" w:cs="Times New Roman"/>
                <w:sz w:val="24"/>
                <w:szCs w:val="24"/>
              </w:rPr>
              <w:t>NV Tehničke škole (23.5.2017.)</w:t>
            </w:r>
          </w:p>
          <w:p w:rsidR="002E2500" w:rsidRPr="002E2500" w:rsidRDefault="002E2500" w:rsidP="002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00" w:rsidRPr="002E2500" w:rsidRDefault="002E2500" w:rsidP="002E25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500">
              <w:rPr>
                <w:rFonts w:ascii="Times New Roman" w:hAnsi="Times New Roman" w:cs="Times New Roman"/>
                <w:sz w:val="24"/>
                <w:szCs w:val="24"/>
              </w:rPr>
              <w:t xml:space="preserve">Školskom stručnom vijeću nastavnika hrvatsko jezika i stranih jezika TŠ (23.5.2017.) </w:t>
            </w:r>
          </w:p>
          <w:p w:rsidR="002E2500" w:rsidRPr="002E2500" w:rsidRDefault="002E2500" w:rsidP="002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00" w:rsidRPr="002E2500" w:rsidRDefault="002E2500" w:rsidP="002E25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500">
              <w:rPr>
                <w:rFonts w:ascii="Times New Roman" w:hAnsi="Times New Roman" w:cs="Times New Roman"/>
                <w:sz w:val="24"/>
                <w:szCs w:val="24"/>
              </w:rPr>
              <w:t xml:space="preserve">Prirodoslovno-matematičkom stručnom vijeću TŠ (23.5.2017.)  </w:t>
            </w:r>
          </w:p>
          <w:p w:rsidR="002E2500" w:rsidRPr="002E2500" w:rsidRDefault="002E2500" w:rsidP="002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00" w:rsidRPr="002E2500" w:rsidRDefault="002E2500" w:rsidP="002E250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2E2500">
              <w:rPr>
                <w:rFonts w:ascii="Times New Roman" w:hAnsi="Times New Roman" w:cs="Times New Roman"/>
                <w:sz w:val="24"/>
                <w:szCs w:val="24"/>
              </w:rPr>
              <w:t xml:space="preserve">Stručnom skupu ravnatelja srednjih škola i učeničkih domova Požeško-slavonske </w:t>
            </w:r>
            <w:r w:rsidRPr="002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županije, Brodsko-posavske županije i Vukovarsko-srijemske županije (26.5.2017.)</w:t>
            </w:r>
          </w:p>
        </w:tc>
        <w:tc>
          <w:tcPr>
            <w:tcW w:w="3686" w:type="dxa"/>
          </w:tcPr>
          <w:p w:rsidR="002E2500" w:rsidRPr="001F2A57" w:rsidRDefault="002E2500" w:rsidP="00081F8F">
            <w:pPr>
              <w:rPr>
                <w:szCs w:val="24"/>
              </w:rPr>
            </w:pPr>
          </w:p>
        </w:tc>
        <w:tc>
          <w:tcPr>
            <w:tcW w:w="7195" w:type="dxa"/>
          </w:tcPr>
          <w:p w:rsidR="002E2500" w:rsidRDefault="00EE4696" w:rsidP="001F2A57">
            <w:pPr>
              <w:pStyle w:val="NormalWeb"/>
              <w:shd w:val="clear" w:color="auto" w:fill="FFFFFF"/>
              <w:rPr>
                <w:rStyle w:val="Hyperlink"/>
              </w:rPr>
            </w:pPr>
            <w:hyperlink r:id="rId21" w:history="1">
              <w:r w:rsidR="006E7B56" w:rsidRPr="004B5F5A">
                <w:rPr>
                  <w:rStyle w:val="Hyperlink"/>
                  <w:rFonts w:ascii="Times New Roman" w:hAnsi="Times New Roman" w:cs="Times New Roman"/>
                  <w:sz w:val="24"/>
                </w:rPr>
                <w:t>https://www.facebook.com/erasmusenet/</w:t>
              </w:r>
            </w:hyperlink>
          </w:p>
          <w:p w:rsidR="00285514" w:rsidRDefault="00285514" w:rsidP="001F2A57">
            <w:pPr>
              <w:pStyle w:val="NormalWeb"/>
              <w:shd w:val="clear" w:color="auto" w:fill="FFFFFF"/>
              <w:rPr>
                <w:rStyle w:val="Hyperlink"/>
              </w:rPr>
            </w:pPr>
          </w:p>
          <w:p w:rsidR="00285514" w:rsidRDefault="00285514" w:rsidP="001F2A57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22" w:history="1">
              <w:r w:rsidRPr="00285514">
                <w:rPr>
                  <w:rStyle w:val="Hyperlink"/>
                  <w:rFonts w:ascii="Arial" w:hAnsi="Arial" w:cs="Arial"/>
                  <w:sz w:val="19"/>
                  <w:szCs w:val="19"/>
                </w:rPr>
                <w:t>http://tssb.hr/e-net/</w:t>
              </w:r>
            </w:hyperlink>
            <w:bookmarkStart w:id="0" w:name="_GoBack"/>
            <w:bookmarkEnd w:id="0"/>
          </w:p>
        </w:tc>
      </w:tr>
    </w:tbl>
    <w:p w:rsidR="00851F67" w:rsidRDefault="00851F67"/>
    <w:p w:rsidR="00851F67" w:rsidRDefault="00851F67"/>
    <w:p w:rsidR="00851F67" w:rsidRDefault="00851F67">
      <w:pPr>
        <w:tabs>
          <w:tab w:val="left" w:pos="600"/>
          <w:tab w:val="right" w:pos="8646"/>
        </w:tabs>
      </w:pPr>
    </w:p>
    <w:sectPr w:rsidR="00851F67" w:rsidSect="006D1521">
      <w:headerReference w:type="default" r:id="rId23"/>
      <w:footerReference w:type="default" r:id="rId24"/>
      <w:pgSz w:w="16838" w:h="11906" w:orient="landscape"/>
      <w:pgMar w:top="1276" w:right="1418" w:bottom="993" w:left="1245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96" w:rsidRDefault="00EE4696">
      <w:r>
        <w:separator/>
      </w:r>
    </w:p>
  </w:endnote>
  <w:endnote w:type="continuationSeparator" w:id="0">
    <w:p w:rsidR="00EE4696" w:rsidRDefault="00EE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Default="007A0EE1">
    <w:pPr>
      <w:tabs>
        <w:tab w:val="center" w:pos="4536"/>
        <w:tab w:val="right" w:pos="9072"/>
      </w:tabs>
      <w:jc w:val="center"/>
    </w:pP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Tehnička škola Slavonski Brod; E. Kumičića 55, 35000 Slavonski Brod </w:t>
    </w:r>
  </w:p>
  <w:p w:rsidR="00851F67" w:rsidRDefault="006D1521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  +</w:t>
    </w:r>
    <w:r w:rsidR="00AA2249">
      <w:rPr>
        <w:rFonts w:ascii="Arial" w:eastAsia="Arial" w:hAnsi="Arial" w:cs="Arial"/>
        <w:sz w:val="18"/>
      </w:rPr>
      <w:t xml:space="preserve">385 (35) 411 478, e-mail: </w:t>
    </w:r>
    <w:hyperlink r:id="rId1">
      <w:r w:rsidR="00AA2249">
        <w:rPr>
          <w:rFonts w:ascii="Arial" w:eastAsia="Arial" w:hAnsi="Arial" w:cs="Arial"/>
          <w:color w:val="0000FF"/>
          <w:sz w:val="18"/>
          <w:u w:val="single"/>
        </w:rPr>
        <w:t>tssb@tssb.hr</w:t>
      </w:r>
    </w:hyperlink>
    <w:hyperlink r:id="rId2"/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>www.tssb.hr</w:t>
    </w:r>
  </w:p>
  <w:p w:rsidR="00851F67" w:rsidRDefault="00851F67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96" w:rsidRDefault="00EE4696">
      <w:r>
        <w:separator/>
      </w:r>
    </w:p>
  </w:footnote>
  <w:footnote w:type="continuationSeparator" w:id="0">
    <w:p w:rsidR="00EE4696" w:rsidRDefault="00EE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Pr="007A0EE1" w:rsidRDefault="00AA2249" w:rsidP="00316D2B">
    <w:pPr>
      <w:tabs>
        <w:tab w:val="left" w:pos="0"/>
        <w:tab w:val="right" w:pos="9639"/>
      </w:tabs>
      <w:jc w:val="center"/>
    </w:pPr>
    <w:r>
      <w:rPr>
        <w:noProof/>
      </w:rPr>
      <w:drawing>
        <wp:inline distT="0" distB="0" distL="114300" distR="114300" wp14:anchorId="12E46FA2" wp14:editId="609B5B56">
          <wp:extent cx="1905000" cy="666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A6A">
      <w:rPr>
        <w:rFonts w:ascii="Calibri" w:eastAsia="Calibri" w:hAnsi="Calibri" w:cs="Calibri"/>
        <w:b/>
        <w:noProof/>
        <w:sz w:val="20"/>
      </w:rPr>
      <w:t xml:space="preserve">     </w:t>
    </w:r>
    <w:r w:rsidR="00316D2B">
      <w:rPr>
        <w:rFonts w:ascii="Calibri" w:eastAsia="Calibri" w:hAnsi="Calibri" w:cs="Calibri"/>
        <w:b/>
        <w:noProof/>
        <w:sz w:val="20"/>
      </w:rPr>
      <w:drawing>
        <wp:inline distT="0" distB="0" distL="0" distR="0" wp14:anchorId="430BE901" wp14:editId="3AF6A162">
          <wp:extent cx="1143392" cy="781050"/>
          <wp:effectExtent l="0" t="0" r="0" b="0"/>
          <wp:docPr id="3" name="Picture 3" descr="C:\Users\knjižnica\Google disk\E_NET\VIDLJIVOST\Prijedlog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Google disk\E_NET\VIDLJIVOST\Prijedlog 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785" cy="7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D2B">
      <w:rPr>
        <w:noProof/>
      </w:rPr>
      <w:drawing>
        <wp:inline distT="0" distB="0" distL="0" distR="0" wp14:anchorId="2299F429" wp14:editId="07388E48">
          <wp:extent cx="6286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D2B">
      <w:rPr>
        <w:rFonts w:ascii="Calibri" w:eastAsia="Calibri" w:hAnsi="Calibri" w:cs="Calibri"/>
        <w:b/>
        <w:noProof/>
        <w:sz w:val="20"/>
      </w:rPr>
      <w:t xml:space="preserve">  </w:t>
    </w:r>
    <w:r w:rsidR="00695A6A">
      <w:rPr>
        <w:rFonts w:ascii="Calibri" w:eastAsia="Calibri" w:hAnsi="Calibri" w:cs="Calibri"/>
        <w:b/>
        <w:noProof/>
        <w:sz w:val="20"/>
      </w:rPr>
      <w:t xml:space="preserve">  </w:t>
    </w:r>
    <w:r w:rsidR="0022215D">
      <w:t xml:space="preserve"> </w:t>
    </w:r>
    <w:r w:rsidR="007A0EE1">
      <w:rPr>
        <w:noProof/>
      </w:rPr>
      <w:drawing>
        <wp:inline distT="0" distB="0" distL="114300" distR="114300" wp14:anchorId="1FB71B47" wp14:editId="4E9E3255">
          <wp:extent cx="1904999" cy="581025"/>
          <wp:effectExtent l="0" t="0" r="635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92" cy="58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F67" w:rsidRPr="00695A6A" w:rsidRDefault="00695A6A">
    <w:pPr>
      <w:ind w:left="2124" w:hanging="2124"/>
      <w:jc w:val="center"/>
      <w:rPr>
        <w:b/>
        <w:szCs w:val="24"/>
      </w:rPr>
    </w:pPr>
    <w:r w:rsidRPr="00695A6A">
      <w:rPr>
        <w:rFonts w:ascii="Copperplate Gothic Light" w:eastAsia="Copperplate Gothic Light" w:hAnsi="Copperplate Gothic Light" w:cs="Copperplate Gothic Light"/>
        <w:b/>
        <w:szCs w:val="24"/>
      </w:rPr>
      <w:t>Eduction for New energy technologies</w:t>
    </w:r>
  </w:p>
  <w:p w:rsidR="00851F67" w:rsidRDefault="00695A6A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 w:rsidRPr="00695A6A">
      <w:rPr>
        <w:b/>
        <w:sz w:val="28"/>
        <w:szCs w:val="28"/>
      </w:rPr>
      <w:t>E_NET</w:t>
    </w:r>
  </w:p>
  <w:p w:rsidR="00695A6A" w:rsidRPr="00695A6A" w:rsidRDefault="00695A6A">
    <w:pPr>
      <w:tabs>
        <w:tab w:val="center" w:pos="4320"/>
        <w:tab w:val="right" w:pos="864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375"/>
    <w:multiLevelType w:val="hybridMultilevel"/>
    <w:tmpl w:val="9B20B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7C2"/>
    <w:multiLevelType w:val="hybridMultilevel"/>
    <w:tmpl w:val="0854C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3D0A"/>
    <w:multiLevelType w:val="hybridMultilevel"/>
    <w:tmpl w:val="B582D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F67"/>
    <w:rsid w:val="00034C6F"/>
    <w:rsid w:val="001F180F"/>
    <w:rsid w:val="001F2A57"/>
    <w:rsid w:val="0022215D"/>
    <w:rsid w:val="00242859"/>
    <w:rsid w:val="00285514"/>
    <w:rsid w:val="002E2500"/>
    <w:rsid w:val="00316D2B"/>
    <w:rsid w:val="003C1A8B"/>
    <w:rsid w:val="00445318"/>
    <w:rsid w:val="004737D8"/>
    <w:rsid w:val="004B5F5A"/>
    <w:rsid w:val="005766ED"/>
    <w:rsid w:val="006463D4"/>
    <w:rsid w:val="00695A6A"/>
    <w:rsid w:val="006D1521"/>
    <w:rsid w:val="006E7B56"/>
    <w:rsid w:val="007A0EE1"/>
    <w:rsid w:val="007A2578"/>
    <w:rsid w:val="007C31D5"/>
    <w:rsid w:val="00851F67"/>
    <w:rsid w:val="00860B45"/>
    <w:rsid w:val="008C3C11"/>
    <w:rsid w:val="008F31AB"/>
    <w:rsid w:val="00A211B9"/>
    <w:rsid w:val="00A835D7"/>
    <w:rsid w:val="00AA2249"/>
    <w:rsid w:val="00B30C75"/>
    <w:rsid w:val="00B45D8C"/>
    <w:rsid w:val="00C00441"/>
    <w:rsid w:val="00CD35E5"/>
    <w:rsid w:val="00D53E83"/>
    <w:rsid w:val="00E35691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table" w:styleId="TableGrid">
    <w:name w:val="Table Grid"/>
    <w:basedOn w:val="TableNormal"/>
    <w:uiPriority w:val="59"/>
    <w:rsid w:val="006D152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F2A57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1F2A57"/>
  </w:style>
  <w:style w:type="character" w:customStyle="1" w:styleId="il">
    <w:name w:val="il"/>
    <w:basedOn w:val="DefaultParagraphFont"/>
    <w:rsid w:val="001F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table" w:styleId="TableGrid">
    <w:name w:val="Table Grid"/>
    <w:basedOn w:val="TableNormal"/>
    <w:uiPriority w:val="59"/>
    <w:rsid w:val="006D152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F2A57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1F2A57"/>
  </w:style>
  <w:style w:type="character" w:customStyle="1" w:styleId="il">
    <w:name w:val="il"/>
    <w:basedOn w:val="DefaultParagraphFont"/>
    <w:rsid w:val="001F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asmusenet/" TargetMode="External"/><Relationship Id="rId13" Type="http://schemas.openxmlformats.org/officeDocument/2006/relationships/hyperlink" Target="http://www.ebrod.net/slavonski-brod/clanak/46-ucenika-tehnicke-skole-iz-slavonskog-broda--i-5-nastavnika-pratitelja-dva-tjedna-u-spanjolskoj-19315.html" TargetMode="External"/><Relationship Id="rId18" Type="http://schemas.openxmlformats.org/officeDocument/2006/relationships/hyperlink" Target="https://www.facebook.com/groups/621820541355549/?multi_permalinks=623628721174731%2C623627091174894%2C623625924508344%2C623623957841874&amp;notif_t=group_activity&amp;notif_id=149271363267569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erasmuse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odportal.hr/clanak/brodski-srednjoskolci-na-studijskom-putovanju-u-spanjolskoj-15900" TargetMode="External"/><Relationship Id="rId17" Type="http://schemas.openxmlformats.org/officeDocument/2006/relationships/hyperlink" Target="https://www.facebook.com/groups/1882103958700563/?multi_permalinks=1883900545187571%2C1883859608524998%2C1883855565192069%2C1883853751858917%2C1883853561858936&amp;notif_t=group_activity&amp;notif_id=14927178365761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erasmuse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ZuErML6me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hZuooVUdpkM&amp;feature=youtu.be" TargetMode="External"/><Relationship Id="rId19" Type="http://schemas.openxmlformats.org/officeDocument/2006/relationships/hyperlink" Target="https://www.facebook.com/groups/719741254894899/?multi_permalinks=721420048060353%2C721416398060718%2C721416304727394%2C721415558060802%2C721415331394158&amp;notif_t=group_activity&amp;notif_id=1492720209841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vOX3_6aTo" TargetMode="External"/><Relationship Id="rId14" Type="http://schemas.openxmlformats.org/officeDocument/2006/relationships/hyperlink" Target="http://tssb.hr/diseminacija-projekta/" TargetMode="External"/><Relationship Id="rId22" Type="http://schemas.openxmlformats.org/officeDocument/2006/relationships/hyperlink" Target="http://tssb.hr/e-n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sb@tssb.hr" TargetMode="External"/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15</cp:revision>
  <dcterms:created xsi:type="dcterms:W3CDTF">2017-05-15T15:31:00Z</dcterms:created>
  <dcterms:modified xsi:type="dcterms:W3CDTF">2017-05-31T13:21:00Z</dcterms:modified>
</cp:coreProperties>
</file>