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13" w:rsidRPr="003422AB" w:rsidRDefault="00895BC9" w:rsidP="00203D1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Mjesec hrvatske knjige 2013</w:t>
      </w:r>
      <w:r w:rsidR="00203D1E" w:rsidRPr="003422A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8B3CBB" w:rsidRDefault="008B3CBB" w:rsidP="008B3CBB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422AB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Međunarodni mjesec š</w:t>
      </w:r>
      <w:r w:rsidR="00895BC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kolskih knjižnica (listopad 2013</w:t>
      </w:r>
      <w:r w:rsidRPr="003422AB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.)</w:t>
      </w:r>
    </w:p>
    <w:p w:rsidR="00895BC9" w:rsidRPr="003422AB" w:rsidRDefault="00895BC9" w:rsidP="008B3CBB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Tko čita (ne) skita</w:t>
      </w:r>
    </w:p>
    <w:p w:rsidR="00203D1E" w:rsidRPr="00471C0E" w:rsidRDefault="00CD1F44" w:rsidP="008B3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389184" cy="1456367"/>
            <wp:effectExtent l="0" t="0" r="1905" b="0"/>
            <wp:docPr id="3" name="Picture 3" descr="Slikovni rezultat za Mjesec hrvatskeknjig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jesec hrvatskeknjige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50" cy="145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CBB" w:rsidRPr="00471C0E">
        <w:rPr>
          <w:rFonts w:ascii="Times New Roman" w:hAnsi="Times New Roman" w:cs="Times New Roman"/>
          <w:sz w:val="24"/>
          <w:szCs w:val="24"/>
        </w:rPr>
        <w:t xml:space="preserve">  </w:t>
      </w:r>
      <w:r w:rsidR="008B3CBB" w:rsidRPr="00471C0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792E5F" wp14:editId="47F4CCF3">
            <wp:extent cx="1389185" cy="141195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month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41" cy="141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AB" w:rsidRDefault="003422AB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1E" w:rsidRPr="003422AB" w:rsidRDefault="00203D1E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AB">
        <w:rPr>
          <w:rFonts w:ascii="Times New Roman" w:hAnsi="Times New Roman" w:cs="Times New Roman"/>
          <w:b/>
          <w:sz w:val="24"/>
          <w:szCs w:val="24"/>
        </w:rPr>
        <w:t>Hodogram aktivnosti školske knjižnice Slavonski Brod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418"/>
      </w:tblGrid>
      <w:tr w:rsidR="00203D1E" w:rsidRPr="00471C0E" w:rsidTr="00994BA0">
        <w:tc>
          <w:tcPr>
            <w:tcW w:w="817" w:type="dxa"/>
          </w:tcPr>
          <w:p w:rsidR="00203D1E" w:rsidRPr="00994BA0" w:rsidRDefault="00994BA0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Rd. br.</w:t>
            </w:r>
          </w:p>
        </w:tc>
        <w:tc>
          <w:tcPr>
            <w:tcW w:w="467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551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  <w:r w:rsidR="00994B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Sudionici aktivnosti</w:t>
            </w:r>
          </w:p>
        </w:tc>
        <w:tc>
          <w:tcPr>
            <w:tcW w:w="141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EC14F7" w:rsidRPr="00471C0E" w:rsidTr="00994BA0">
        <w:tc>
          <w:tcPr>
            <w:tcW w:w="817" w:type="dxa"/>
          </w:tcPr>
          <w:p w:rsidR="00EC14F7" w:rsidRPr="00EC14F7" w:rsidRDefault="00EC14F7" w:rsidP="00EC14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14F7" w:rsidRDefault="00EC14F7" w:rsidP="00EC1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 u likovnom, literarnom i fotografskom natječaju</w:t>
            </w:r>
            <w:r w:rsidRPr="00EC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učenike osnovnih i srednjih škola Brodsko-posavske županije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organizaciji HUŠK-a:</w:t>
            </w:r>
            <w:r w:rsidRPr="00EC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„Od djetinjstva ja ne bjeh kao drugi…“ (E. A. Poe)</w:t>
            </w:r>
          </w:p>
          <w:p w:rsidR="00EC14F7" w:rsidRDefault="00EC14F7" w:rsidP="00EC1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4F7" w:rsidRPr="00EC14F7" w:rsidRDefault="00EC14F7" w:rsidP="00EC1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F7">
              <w:rPr>
                <w:rFonts w:ascii="Times New Roman" w:hAnsi="Times New Roman" w:cs="Times New Roman"/>
                <w:i/>
                <w:sz w:val="24"/>
                <w:szCs w:val="24"/>
              </w:rPr>
              <w:t>Sudjelovanje učenika INA u natječaju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C14F7" w:rsidRPr="00EC14F7" w:rsidRDefault="00EC14F7" w:rsidP="00E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4F7" w:rsidRPr="00EC14F7" w:rsidRDefault="00EC14F7" w:rsidP="00E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F7">
              <w:rPr>
                <w:rFonts w:ascii="Times New Roman" w:hAnsi="Times New Roman" w:cs="Times New Roman"/>
                <w:sz w:val="24"/>
                <w:szCs w:val="24"/>
              </w:rPr>
              <w:t>J. Junačko,</w:t>
            </w:r>
          </w:p>
          <w:p w:rsidR="00EC14F7" w:rsidRPr="00994BA0" w:rsidRDefault="00EC14F7" w:rsidP="00EC1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F7">
              <w:rPr>
                <w:rFonts w:ascii="Times New Roman" w:hAnsi="Times New Roman" w:cs="Times New Roman"/>
                <w:sz w:val="24"/>
                <w:szCs w:val="24"/>
              </w:rPr>
              <w:t>Učenici INA Knjižničari i Moj hobi</w:t>
            </w:r>
          </w:p>
        </w:tc>
        <w:tc>
          <w:tcPr>
            <w:tcW w:w="1418" w:type="dxa"/>
          </w:tcPr>
          <w:p w:rsidR="00EC14F7" w:rsidRPr="00994BA0" w:rsidRDefault="00EC14F7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1C0E" w:rsidRPr="00471C0E" w:rsidTr="00994BA0">
        <w:tc>
          <w:tcPr>
            <w:tcW w:w="817" w:type="dxa"/>
          </w:tcPr>
          <w:p w:rsidR="00471C0E" w:rsidRPr="00EC14F7" w:rsidRDefault="00471C0E" w:rsidP="00EC14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1F44" w:rsidRPr="00994BA0" w:rsidRDefault="00CD1F44" w:rsidP="00CD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Izrada 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noa Mjeseca hrvatske knjige 2013</w:t>
            </w: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F44" w:rsidRPr="00471C0E" w:rsidRDefault="00CD1F44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44" w:rsidRPr="00471C0E" w:rsidRDefault="00CD1F44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Uz službene plakate MHK panoima u školi želimo dodatno podsjetiti na ovu manifestaciju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0E" w:rsidRPr="00471C0E" w:rsidRDefault="00471C0E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1F44" w:rsidRDefault="00CD1F44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J. Junačko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F44" w:rsidRPr="00471C0E" w:rsidRDefault="00EC14F7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Galić</w:t>
            </w:r>
            <w:r w:rsidR="00CD1F44"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F44" w:rsidRPr="00471C0E" w:rsidRDefault="00CD1F44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Knjižničari</w:t>
            </w:r>
          </w:p>
          <w:p w:rsidR="00471C0E" w:rsidRPr="00471C0E" w:rsidRDefault="00471C0E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EC14F7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Izložbe i panoi će biti postavljeni ispred školeke knjižnice i u holu škole</w:t>
            </w:r>
          </w:p>
        </w:tc>
      </w:tr>
      <w:tr w:rsidR="00471C0E" w:rsidRPr="00471C0E" w:rsidTr="00994BA0">
        <w:tc>
          <w:tcPr>
            <w:tcW w:w="817" w:type="dxa"/>
          </w:tcPr>
          <w:p w:rsidR="00471C0E" w:rsidRPr="00EC14F7" w:rsidRDefault="00471C0E" w:rsidP="00EC14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1F44" w:rsidRPr="00994BA0" w:rsidRDefault="00CD1F44" w:rsidP="00CD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Uređenje prostora školske knjižnice</w:t>
            </w:r>
          </w:p>
          <w:p w:rsidR="00CD1F44" w:rsidRPr="00471C0E" w:rsidRDefault="00CD1F44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44" w:rsidRPr="00994BA0" w:rsidRDefault="00CD1F44" w:rsidP="00CD1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Uređenjem prostora želimo da se naši korisnici osjećaju ugodno i pozitivno u prostoru školske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knjižnice.</w:t>
            </w:r>
          </w:p>
          <w:p w:rsidR="00471C0E" w:rsidRPr="00471C0E" w:rsidRDefault="00471C0E" w:rsidP="00CD1F44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CD1F44" w:rsidRPr="00471C0E" w:rsidRDefault="00CD1F44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J. Junačko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K. Galić;</w:t>
            </w:r>
          </w:p>
          <w:p w:rsidR="00CD1F44" w:rsidRPr="00471C0E" w:rsidRDefault="00CD1F44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EC14F7" w:rsidRDefault="00471C0E" w:rsidP="00EC14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52121D" w:rsidRDefault="0052121D" w:rsidP="00CA4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52121D">
              <w:rPr>
                <w:rFonts w:ascii="Times New Roman" w:hAnsi="Times New Roman" w:cs="Times New Roman"/>
                <w:b/>
                <w:sz w:val="24"/>
                <w:szCs w:val="24"/>
              </w:rPr>
              <w:t>reiranj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sadržaja školske knjižnice na mrežnim stranicama</w:t>
            </w:r>
            <w:r w:rsidRPr="0052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Tehničke škole</w:t>
            </w:r>
          </w:p>
          <w:p w:rsidR="0052121D" w:rsidRDefault="0052121D" w:rsidP="00CA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1D" w:rsidRPr="0052121D" w:rsidRDefault="0052121D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Promocija školske knjižnice putem mrežne stranice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 ciljem povećanja vidljivosti rada iste.</w:t>
            </w:r>
          </w:p>
        </w:tc>
        <w:tc>
          <w:tcPr>
            <w:tcW w:w="2551" w:type="dxa"/>
          </w:tcPr>
          <w:p w:rsidR="00471C0E" w:rsidRPr="00471C0E" w:rsidRDefault="0052121D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Junačko</w:t>
            </w: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EC14F7" w:rsidRDefault="00471C0E" w:rsidP="00EC14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EC14F7" w:rsidRDefault="00EC14F7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F7">
              <w:rPr>
                <w:rFonts w:ascii="Times New Roman" w:hAnsi="Times New Roman" w:cs="Times New Roman"/>
                <w:b/>
                <w:sz w:val="24"/>
                <w:szCs w:val="24"/>
              </w:rPr>
              <w:t>Posjet Galeriji Ružić i  GKSB</w:t>
            </w:r>
          </w:p>
          <w:p w:rsidR="00471C0E" w:rsidRDefault="00471C0E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F7" w:rsidRPr="00EC14F7" w:rsidRDefault="00EC14F7" w:rsidP="00CD1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F7">
              <w:rPr>
                <w:rFonts w:ascii="Times New Roman" w:hAnsi="Times New Roman" w:cs="Times New Roman"/>
                <w:i/>
                <w:sz w:val="24"/>
                <w:szCs w:val="24"/>
              </w:rPr>
              <w:t>Promocija kuturnih ustanova u Slavonskom Brodu</w:t>
            </w:r>
          </w:p>
        </w:tc>
        <w:tc>
          <w:tcPr>
            <w:tcW w:w="2551" w:type="dxa"/>
          </w:tcPr>
          <w:p w:rsidR="00471C0E" w:rsidRDefault="00EC14F7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Junačko, K. Galić, Z. Došlić</w:t>
            </w:r>
          </w:p>
          <w:p w:rsidR="00EC14F7" w:rsidRPr="00471C0E" w:rsidRDefault="00EC14F7" w:rsidP="00C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 Knjižničari, INA Novinari, Učenici 3.G</w:t>
            </w:r>
          </w:p>
        </w:tc>
        <w:tc>
          <w:tcPr>
            <w:tcW w:w="1418" w:type="dxa"/>
          </w:tcPr>
          <w:p w:rsidR="00471C0E" w:rsidRPr="00471C0E" w:rsidRDefault="00EC14F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se oranizira u suradnji sa navedenim ustanovama</w:t>
            </w:r>
          </w:p>
        </w:tc>
      </w:tr>
    </w:tbl>
    <w:p w:rsidR="00203D1E" w:rsidRDefault="00203D1E" w:rsidP="00203D1E">
      <w:pPr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866A3D" w:rsidRPr="00471C0E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Mirjana Onukijević, prof.</w:t>
      </w:r>
    </w:p>
    <w:sectPr w:rsidR="00866A3D" w:rsidRPr="0047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F06"/>
    <w:multiLevelType w:val="hybridMultilevel"/>
    <w:tmpl w:val="691CD0AC"/>
    <w:lvl w:ilvl="0" w:tplc="171CD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45EC3"/>
    <w:multiLevelType w:val="hybridMultilevel"/>
    <w:tmpl w:val="71A07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1E"/>
    <w:rsid w:val="00203D1E"/>
    <w:rsid w:val="00212366"/>
    <w:rsid w:val="003422AB"/>
    <w:rsid w:val="00471C0E"/>
    <w:rsid w:val="0052121D"/>
    <w:rsid w:val="006C7B3C"/>
    <w:rsid w:val="007136EE"/>
    <w:rsid w:val="007F4B56"/>
    <w:rsid w:val="00866A3D"/>
    <w:rsid w:val="00895BC9"/>
    <w:rsid w:val="008B3CBB"/>
    <w:rsid w:val="00994BA0"/>
    <w:rsid w:val="00B74F2C"/>
    <w:rsid w:val="00CA42F7"/>
    <w:rsid w:val="00CD1F44"/>
    <w:rsid w:val="00CE0BBF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5</cp:revision>
  <dcterms:created xsi:type="dcterms:W3CDTF">2017-03-28T09:30:00Z</dcterms:created>
  <dcterms:modified xsi:type="dcterms:W3CDTF">2017-03-28T09:48:00Z</dcterms:modified>
</cp:coreProperties>
</file>