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Pr="003422AB" w:rsidRDefault="00203D1E" w:rsidP="00203D1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422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Mjesec hrvatske knjige 2014.</w:t>
      </w:r>
    </w:p>
    <w:p w:rsidR="008B3CBB" w:rsidRPr="003422AB" w:rsidRDefault="008B3CBB" w:rsidP="008B3CBB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Međunarodni mjesec školskih knjižnica (listopad 2014.)</w:t>
      </w:r>
    </w:p>
    <w:p w:rsidR="00203D1E" w:rsidRPr="00471C0E" w:rsidRDefault="00203D1E" w:rsidP="008B3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C0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FA7B4F" wp14:editId="6F596B60">
            <wp:extent cx="32385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BB" w:rsidRPr="00471C0E">
        <w:rPr>
          <w:rFonts w:ascii="Times New Roman" w:hAnsi="Times New Roman" w:cs="Times New Roman"/>
          <w:sz w:val="24"/>
          <w:szCs w:val="24"/>
        </w:rPr>
        <w:t xml:space="preserve">  </w:t>
      </w:r>
      <w:r w:rsidR="008B3CBB" w:rsidRPr="00471C0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792E5F" wp14:editId="47F4CCF3">
            <wp:extent cx="1389185" cy="141195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month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41" cy="141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AB" w:rsidRDefault="003422AB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1E" w:rsidRPr="003422AB" w:rsidRDefault="00203D1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AB">
        <w:rPr>
          <w:rFonts w:ascii="Times New Roman" w:hAnsi="Times New Roman" w:cs="Times New Roman"/>
          <w:b/>
          <w:sz w:val="24"/>
          <w:szCs w:val="24"/>
        </w:rPr>
        <w:t>Hodogram aktivnosti školske knjižnice Slavonski Brod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418"/>
      </w:tblGrid>
      <w:tr w:rsidR="00203D1E" w:rsidRPr="00471C0E" w:rsidTr="00994BA0">
        <w:tc>
          <w:tcPr>
            <w:tcW w:w="817" w:type="dxa"/>
          </w:tcPr>
          <w:p w:rsidR="00203D1E" w:rsidRPr="00994BA0" w:rsidRDefault="00994BA0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Rd. br.</w:t>
            </w:r>
          </w:p>
        </w:tc>
        <w:tc>
          <w:tcPr>
            <w:tcW w:w="467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  <w:r w:rsidR="00994B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Sudionici aktivnosti</w:t>
            </w:r>
          </w:p>
        </w:tc>
        <w:tc>
          <w:tcPr>
            <w:tcW w:w="141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Projekt razmjene staničnika</w:t>
            </w: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ISLM Bookmark Exchange Project: </w:t>
            </w:r>
            <w:r w:rsidRPr="00994BA0">
              <w:rPr>
                <w:rStyle w:val="Strong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School Libraries: Doorways to Life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Projekt se održava u 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Međunarodnom mjesecu školskih knjižnica (listopad 2014.)</w:t>
            </w: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s ciljem povezivanja školskih knjižnica i njihovih korisnika.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 J. Junačko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Moj hobi-likovna umjetnost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7136E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1C0E" w:rsidRPr="00471C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ISLM Bookmark Exchange Project</w:t>
              </w:r>
            </w:hyperlink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Likovno, literarno, fotografski natječaj Hrvatske udruge školskih knjižnica</w:t>
            </w:r>
          </w:p>
          <w:p w:rsidR="00471C0E" w:rsidRPr="00994BA0" w:rsidRDefault="00471C0E" w:rsidP="00471C0E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Tema natječaja: Pustinju čini lijepom to što ona negdje u sebi krije izvor...</w:t>
            </w:r>
          </w:p>
          <w:p w:rsidR="00471C0E" w:rsidRPr="00994BA0" w:rsidRDefault="00471C0E" w:rsidP="00471C0E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Pr="00994BA0" w:rsidRDefault="00471C0E" w:rsidP="00471C0E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Natječaj se održava u u 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Međunarodnom mjesecu školskih knjižnica (listopad 2014.)</w:t>
            </w: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Učenici TŠSB uključeni su u likovni i literarni natječaj.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 J. Junačko</w:t>
            </w:r>
          </w:p>
          <w:p w:rsid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Petrić-Glavaš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Što čitaš?</w:t>
            </w: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Aktivnost poticanja čitanja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Aktivnost se provodi u MHK s ciljm poticanja čitanja u suradnji sa svim korisnicima knjižnice. Aktivnost uključuje fotografiranje s omiljenom knjigom u stolici od knjiga nakon čega će biti izrađen pano.</w:t>
            </w:r>
          </w:p>
          <w:p w:rsidR="00471C0E" w:rsidRDefault="00471C0E" w:rsidP="00C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C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 J. Junačko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Profesori; Učenici INA Knjižničari; korisnici knjižnice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Izrada panoa Mjeseca hrvatske knjige 2014.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Uz službene plakate MHK panoima u školi želimo dodatno podsjetiti na ovu manifestaciju</w:t>
            </w:r>
            <w:r w:rsidR="00994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 J. Junačko</w:t>
            </w:r>
          </w:p>
          <w:p w:rsidR="00471C0E" w:rsidRPr="00471C0E" w:rsidRDefault="00471C0E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</w:t>
            </w:r>
            <w:r w:rsidR="006C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3C" w:rsidRPr="00471C0E">
              <w:rPr>
                <w:rFonts w:ascii="Times New Roman" w:hAnsi="Times New Roman" w:cs="Times New Roman"/>
                <w:sz w:val="24"/>
                <w:szCs w:val="24"/>
              </w:rPr>
              <w:t>Knjižničari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Uređenje prostora školske knjižnice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Uređenjem prostora želimo da se naši korisnici osjećaju ugodno i pozitivno u prostoru školske</w:t>
            </w:r>
            <w:r w:rsid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knjižnice.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 J. Junačko</w:t>
            </w:r>
          </w:p>
          <w:p w:rsidR="00471C0E" w:rsidRPr="00471C0E" w:rsidRDefault="00471C0E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7136EE" w:rsidRDefault="00471C0E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MHK čitanje je IN!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Aktivnost se provodi s ciljem poticanja čitanja učenika. Učenicima će biti ponuđeno pročitati knjigu po svome izboru te  prestavljanje iste na nešto drugačiji način te će za svoj uradak biti vrjednovani</w:t>
            </w:r>
            <w:r w:rsid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satu HJ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4BA0" w:rsidRPr="00471C0E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CA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 J. Junačko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N. Galić; S. Petrić-Glavaš; B. Sedlić; 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D. Andrić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Izložba radova učenika INA </w:t>
            </w:r>
            <w:r w:rsidRPr="0071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Moj hobi-likovna umjetnost</w:t>
            </w: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prostoru školske knjižnice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Izložbe će se održavati tijekom cijele šk. god. S ciljem predstavljanja radova naših učenika ostalim korisnicima knjižnice.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 J. Junačko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Moj hobi-likovna umjetnost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panoa </w:t>
            </w:r>
            <w:r w:rsidRPr="00994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Koji je tvoj digitalni otisak?</w:t>
            </w:r>
          </w:p>
          <w:p w:rsidR="00994BA0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A0" w:rsidRDefault="00994BA0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Sadržaj panoa podsjeća učenike na medijsko okruženje u kojem živimo te na sve prednosti i mane istog.</w:t>
            </w:r>
          </w:p>
          <w:p w:rsidR="006C7B3C" w:rsidRPr="00994BA0" w:rsidRDefault="006C7B3C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 J. Junačko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1E" w:rsidRDefault="00203D1E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866A3D" w:rsidRPr="00471C0E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sectPr w:rsidR="00866A3D" w:rsidRPr="0047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5EC3"/>
    <w:multiLevelType w:val="hybridMultilevel"/>
    <w:tmpl w:val="71A07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E"/>
    <w:rsid w:val="00203D1E"/>
    <w:rsid w:val="00212366"/>
    <w:rsid w:val="003422AB"/>
    <w:rsid w:val="00471C0E"/>
    <w:rsid w:val="006C7B3C"/>
    <w:rsid w:val="007136EE"/>
    <w:rsid w:val="007F4B56"/>
    <w:rsid w:val="00866A3D"/>
    <w:rsid w:val="008B3CBB"/>
    <w:rsid w:val="00994BA0"/>
    <w:rsid w:val="00B74F2C"/>
    <w:rsid w:val="00CA42F7"/>
    <w:rsid w:val="00C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l-online.org/events/islm/islm-projects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8</cp:revision>
  <dcterms:created xsi:type="dcterms:W3CDTF">2014-10-21T14:03:00Z</dcterms:created>
  <dcterms:modified xsi:type="dcterms:W3CDTF">2014-10-27T09:50:00Z</dcterms:modified>
</cp:coreProperties>
</file>