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C5" w:rsidRPr="001F1FE0" w:rsidRDefault="000E76C5" w:rsidP="000E76C5">
      <w:pPr>
        <w:rPr>
          <w:b/>
          <w:color w:val="auto"/>
          <w:sz w:val="28"/>
          <w:szCs w:val="28"/>
        </w:rPr>
      </w:pPr>
      <w:r w:rsidRPr="00891B3F">
        <w:rPr>
          <w:b/>
          <w:sz w:val="28"/>
          <w:szCs w:val="28"/>
        </w:rPr>
        <w:t>Hodogram pripremnih aktivnosti</w:t>
      </w:r>
      <w:r w:rsidRPr="00BD6FDA">
        <w:rPr>
          <w:b/>
          <w:color w:val="FF0000"/>
          <w:sz w:val="28"/>
          <w:szCs w:val="28"/>
        </w:rPr>
        <w:t xml:space="preserve"> </w:t>
      </w:r>
      <w:r w:rsidRPr="00BD6FDA">
        <w:rPr>
          <w:rStyle w:val="FootnoteReference"/>
          <w:b/>
          <w:color w:val="FF0000"/>
          <w:sz w:val="28"/>
          <w:szCs w:val="28"/>
        </w:rPr>
        <w:footnoteReference w:id="1"/>
      </w:r>
      <w:r w:rsidR="001F1FE0">
        <w:rPr>
          <w:b/>
          <w:color w:val="FF0000"/>
          <w:sz w:val="28"/>
          <w:szCs w:val="28"/>
        </w:rPr>
        <w:t xml:space="preserve"> </w:t>
      </w:r>
      <w:r w:rsidR="001F1FE0" w:rsidRPr="001F1FE0">
        <w:rPr>
          <w:b/>
          <w:color w:val="auto"/>
          <w:sz w:val="28"/>
          <w:szCs w:val="28"/>
        </w:rPr>
        <w:t>za</w:t>
      </w:r>
      <w:r w:rsidR="001F1FE0">
        <w:rPr>
          <w:b/>
          <w:color w:val="auto"/>
          <w:sz w:val="28"/>
          <w:szCs w:val="28"/>
        </w:rPr>
        <w:t xml:space="preserve"> Tijek 1: Njemačka</w:t>
      </w:r>
    </w:p>
    <w:p w:rsidR="003A1353" w:rsidRDefault="003A1353"/>
    <w:tbl>
      <w:tblPr>
        <w:tblStyle w:val="TableGrid"/>
        <w:tblW w:w="13013" w:type="dxa"/>
        <w:tblLayout w:type="fixed"/>
        <w:tblLook w:val="04A0" w:firstRow="1" w:lastRow="0" w:firstColumn="1" w:lastColumn="0" w:noHBand="0" w:noVBand="1"/>
      </w:tblPr>
      <w:tblGrid>
        <w:gridCol w:w="817"/>
        <w:gridCol w:w="3196"/>
        <w:gridCol w:w="1758"/>
        <w:gridCol w:w="1708"/>
        <w:gridCol w:w="2697"/>
        <w:gridCol w:w="2837"/>
      </w:tblGrid>
      <w:tr w:rsidR="0075053E" w:rsidRPr="00E12539" w:rsidTr="007B63FC">
        <w:trPr>
          <w:trHeight w:val="551"/>
        </w:trPr>
        <w:tc>
          <w:tcPr>
            <w:tcW w:w="817" w:type="dxa"/>
          </w:tcPr>
          <w:p w:rsidR="0075053E" w:rsidRPr="00E12539" w:rsidRDefault="0075053E" w:rsidP="00EC2EC5">
            <w:pPr>
              <w:jc w:val="center"/>
              <w:rPr>
                <w:b/>
              </w:rPr>
            </w:pPr>
            <w:r w:rsidRPr="00E12539">
              <w:rPr>
                <w:b/>
              </w:rPr>
              <w:t>Rd. br.</w:t>
            </w:r>
          </w:p>
        </w:tc>
        <w:tc>
          <w:tcPr>
            <w:tcW w:w="3196" w:type="dxa"/>
          </w:tcPr>
          <w:p w:rsidR="0075053E" w:rsidRPr="00E12539" w:rsidRDefault="0075053E" w:rsidP="00EC2EC5">
            <w:pPr>
              <w:jc w:val="center"/>
              <w:rPr>
                <w:b/>
              </w:rPr>
            </w:pPr>
            <w:r w:rsidRPr="00E12539">
              <w:rPr>
                <w:b/>
              </w:rPr>
              <w:t>Aktivnost</w:t>
            </w:r>
          </w:p>
        </w:tc>
        <w:tc>
          <w:tcPr>
            <w:tcW w:w="1758" w:type="dxa"/>
          </w:tcPr>
          <w:p w:rsidR="0075053E" w:rsidRPr="00E12539" w:rsidRDefault="0075053E" w:rsidP="00EC2EC5">
            <w:pPr>
              <w:jc w:val="center"/>
              <w:rPr>
                <w:b/>
              </w:rPr>
            </w:pPr>
            <w:r w:rsidRPr="00E12539">
              <w:rPr>
                <w:b/>
              </w:rPr>
              <w:t>Datum</w:t>
            </w:r>
          </w:p>
        </w:tc>
        <w:tc>
          <w:tcPr>
            <w:tcW w:w="1708" w:type="dxa"/>
          </w:tcPr>
          <w:p w:rsidR="0075053E" w:rsidRPr="00E12539" w:rsidRDefault="0075053E" w:rsidP="00EC2EC5">
            <w:pPr>
              <w:jc w:val="center"/>
              <w:rPr>
                <w:b/>
              </w:rPr>
            </w:pPr>
            <w:r w:rsidRPr="00E12539">
              <w:rPr>
                <w:b/>
              </w:rPr>
              <w:t>Vrijeme</w:t>
            </w:r>
          </w:p>
        </w:tc>
        <w:tc>
          <w:tcPr>
            <w:tcW w:w="2697" w:type="dxa"/>
          </w:tcPr>
          <w:p w:rsidR="0075053E" w:rsidRPr="00E12539" w:rsidRDefault="0075053E" w:rsidP="00EC2EC5">
            <w:pPr>
              <w:jc w:val="center"/>
              <w:rPr>
                <w:b/>
              </w:rPr>
            </w:pPr>
            <w:r w:rsidRPr="00E12539">
              <w:rPr>
                <w:b/>
              </w:rPr>
              <w:t>Prostor</w:t>
            </w:r>
          </w:p>
        </w:tc>
        <w:tc>
          <w:tcPr>
            <w:tcW w:w="2837" w:type="dxa"/>
          </w:tcPr>
          <w:p w:rsidR="0075053E" w:rsidRPr="00E12539" w:rsidRDefault="0075053E" w:rsidP="00EC2EC5">
            <w:pPr>
              <w:jc w:val="center"/>
              <w:rPr>
                <w:b/>
              </w:rPr>
            </w:pPr>
            <w:r>
              <w:rPr>
                <w:b/>
              </w:rPr>
              <w:t>Voditelj priprema</w:t>
            </w:r>
          </w:p>
        </w:tc>
      </w:tr>
      <w:tr w:rsidR="00216557" w:rsidTr="007B63FC">
        <w:trPr>
          <w:trHeight w:val="280"/>
        </w:trPr>
        <w:tc>
          <w:tcPr>
            <w:tcW w:w="817" w:type="dxa"/>
            <w:vMerge w:val="restart"/>
          </w:tcPr>
          <w:p w:rsidR="00216557" w:rsidRDefault="00216557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  <w:vMerge w:val="restart"/>
          </w:tcPr>
          <w:p w:rsidR="00216557" w:rsidRDefault="00F80D3F" w:rsidP="00EC2EC5">
            <w:r>
              <w:t>Međuk</w:t>
            </w:r>
            <w:r w:rsidR="00216557">
              <w:t>ulturološke pripreme</w:t>
            </w:r>
          </w:p>
        </w:tc>
        <w:tc>
          <w:tcPr>
            <w:tcW w:w="1758" w:type="dxa"/>
          </w:tcPr>
          <w:p w:rsidR="00216557" w:rsidRDefault="00216557" w:rsidP="00EC2EC5">
            <w:r>
              <w:t>11.6.2018.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7:50-9:25</w:t>
            </w:r>
          </w:p>
        </w:tc>
        <w:tc>
          <w:tcPr>
            <w:tcW w:w="2697" w:type="dxa"/>
            <w:vMerge w:val="restart"/>
          </w:tcPr>
          <w:p w:rsidR="00216557" w:rsidRDefault="00216557" w:rsidP="00EC2EC5">
            <w:r>
              <w:t>Projektni ured</w:t>
            </w:r>
          </w:p>
        </w:tc>
        <w:tc>
          <w:tcPr>
            <w:tcW w:w="2837" w:type="dxa"/>
            <w:vMerge w:val="restart"/>
          </w:tcPr>
          <w:p w:rsidR="00216557" w:rsidRDefault="00F80D3F" w:rsidP="00EC2EC5">
            <w:r>
              <w:t>Jadranka Junačko, dipl.knjiž.</w:t>
            </w:r>
          </w:p>
        </w:tc>
      </w:tr>
      <w:tr w:rsidR="00216557" w:rsidTr="007B63FC">
        <w:trPr>
          <w:trHeight w:val="145"/>
        </w:trPr>
        <w:tc>
          <w:tcPr>
            <w:tcW w:w="817" w:type="dxa"/>
            <w:vMerge/>
          </w:tcPr>
          <w:p w:rsidR="00216557" w:rsidRDefault="00216557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  <w:vMerge/>
          </w:tcPr>
          <w:p w:rsidR="00216557" w:rsidRDefault="00216557" w:rsidP="00EC2EC5"/>
        </w:tc>
        <w:tc>
          <w:tcPr>
            <w:tcW w:w="1758" w:type="dxa"/>
          </w:tcPr>
          <w:p w:rsidR="00216557" w:rsidRDefault="00216557" w:rsidP="00EC2EC5">
            <w:r>
              <w:t>12.6.2018.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7:50-9:25</w:t>
            </w:r>
          </w:p>
        </w:tc>
        <w:tc>
          <w:tcPr>
            <w:tcW w:w="2697" w:type="dxa"/>
            <w:vMerge/>
          </w:tcPr>
          <w:p w:rsidR="00216557" w:rsidRDefault="00216557" w:rsidP="00EC2EC5"/>
        </w:tc>
        <w:tc>
          <w:tcPr>
            <w:tcW w:w="2837" w:type="dxa"/>
            <w:vMerge/>
          </w:tcPr>
          <w:p w:rsidR="00216557" w:rsidRDefault="00216557" w:rsidP="00EC2EC5"/>
        </w:tc>
      </w:tr>
      <w:tr w:rsidR="00216557" w:rsidTr="007B63FC">
        <w:trPr>
          <w:trHeight w:val="145"/>
        </w:trPr>
        <w:tc>
          <w:tcPr>
            <w:tcW w:w="817" w:type="dxa"/>
            <w:vMerge/>
          </w:tcPr>
          <w:p w:rsidR="00216557" w:rsidRDefault="00216557" w:rsidP="00EC2EC5">
            <w:pPr>
              <w:ind w:left="360"/>
              <w:jc w:val="center"/>
            </w:pPr>
          </w:p>
        </w:tc>
        <w:tc>
          <w:tcPr>
            <w:tcW w:w="3196" w:type="dxa"/>
            <w:vMerge/>
          </w:tcPr>
          <w:p w:rsidR="00216557" w:rsidRDefault="00216557" w:rsidP="00EC2EC5"/>
        </w:tc>
        <w:tc>
          <w:tcPr>
            <w:tcW w:w="1758" w:type="dxa"/>
          </w:tcPr>
          <w:p w:rsidR="00216557" w:rsidRDefault="00216557" w:rsidP="00EC2EC5">
            <w:r>
              <w:t>13.6.2018.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7:50-8:35</w:t>
            </w:r>
          </w:p>
        </w:tc>
        <w:tc>
          <w:tcPr>
            <w:tcW w:w="2697" w:type="dxa"/>
            <w:vMerge/>
          </w:tcPr>
          <w:p w:rsidR="00216557" w:rsidRDefault="00216557" w:rsidP="00EC2EC5"/>
        </w:tc>
        <w:tc>
          <w:tcPr>
            <w:tcW w:w="2837" w:type="dxa"/>
            <w:vMerge/>
          </w:tcPr>
          <w:p w:rsidR="00216557" w:rsidRDefault="00216557" w:rsidP="00EC2EC5"/>
        </w:tc>
      </w:tr>
      <w:tr w:rsidR="00216557" w:rsidTr="007B63FC">
        <w:trPr>
          <w:trHeight w:val="270"/>
        </w:trPr>
        <w:tc>
          <w:tcPr>
            <w:tcW w:w="817" w:type="dxa"/>
            <w:vMerge w:val="restart"/>
          </w:tcPr>
          <w:p w:rsidR="00216557" w:rsidRDefault="00216557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  <w:vMerge w:val="restart"/>
          </w:tcPr>
          <w:p w:rsidR="00216557" w:rsidRDefault="00F80D3F" w:rsidP="00EC2EC5">
            <w:r>
              <w:t>Jezične</w:t>
            </w:r>
            <w:r w:rsidR="00216557">
              <w:t xml:space="preserve"> pripreme</w:t>
            </w:r>
          </w:p>
        </w:tc>
        <w:tc>
          <w:tcPr>
            <w:tcW w:w="1758" w:type="dxa"/>
          </w:tcPr>
          <w:p w:rsidR="00216557" w:rsidRDefault="00216557" w:rsidP="00EC2EC5">
            <w:r>
              <w:t>11.6.2018.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9:40-11:15</w:t>
            </w:r>
          </w:p>
        </w:tc>
        <w:tc>
          <w:tcPr>
            <w:tcW w:w="2697" w:type="dxa"/>
            <w:vMerge w:val="restart"/>
          </w:tcPr>
          <w:p w:rsidR="00216557" w:rsidRDefault="00216557" w:rsidP="00EC2EC5">
            <w:r>
              <w:t>Projektni ured</w:t>
            </w:r>
          </w:p>
        </w:tc>
        <w:tc>
          <w:tcPr>
            <w:tcW w:w="2837" w:type="dxa"/>
            <w:vMerge w:val="restart"/>
          </w:tcPr>
          <w:p w:rsidR="00216557" w:rsidRDefault="00F80D3F" w:rsidP="00EC2EC5">
            <w:r>
              <w:t>Gabrijela Mofardin, prof.</w:t>
            </w:r>
          </w:p>
        </w:tc>
      </w:tr>
      <w:tr w:rsidR="00216557" w:rsidTr="007B63FC">
        <w:trPr>
          <w:trHeight w:val="145"/>
        </w:trPr>
        <w:tc>
          <w:tcPr>
            <w:tcW w:w="817" w:type="dxa"/>
            <w:vMerge/>
          </w:tcPr>
          <w:p w:rsidR="00216557" w:rsidRDefault="00216557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  <w:vMerge/>
          </w:tcPr>
          <w:p w:rsidR="00216557" w:rsidRDefault="00216557" w:rsidP="00EC2EC5"/>
        </w:tc>
        <w:tc>
          <w:tcPr>
            <w:tcW w:w="1758" w:type="dxa"/>
          </w:tcPr>
          <w:p w:rsidR="00216557" w:rsidRDefault="00216557" w:rsidP="00EC2EC5">
            <w:r>
              <w:t>12.6.2018.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9:40-11:15</w:t>
            </w:r>
          </w:p>
        </w:tc>
        <w:tc>
          <w:tcPr>
            <w:tcW w:w="2697" w:type="dxa"/>
            <w:vMerge/>
          </w:tcPr>
          <w:p w:rsidR="00216557" w:rsidRDefault="00216557" w:rsidP="00EC2EC5"/>
        </w:tc>
        <w:tc>
          <w:tcPr>
            <w:tcW w:w="2837" w:type="dxa"/>
            <w:vMerge/>
          </w:tcPr>
          <w:p w:rsidR="00216557" w:rsidRDefault="00216557" w:rsidP="00EC2EC5"/>
        </w:tc>
      </w:tr>
      <w:tr w:rsidR="00216557" w:rsidTr="007B63FC">
        <w:trPr>
          <w:trHeight w:val="145"/>
        </w:trPr>
        <w:tc>
          <w:tcPr>
            <w:tcW w:w="817" w:type="dxa"/>
            <w:vMerge/>
          </w:tcPr>
          <w:p w:rsidR="00216557" w:rsidRDefault="00216557" w:rsidP="00EC2EC5">
            <w:pPr>
              <w:ind w:left="360"/>
              <w:jc w:val="center"/>
            </w:pPr>
          </w:p>
        </w:tc>
        <w:tc>
          <w:tcPr>
            <w:tcW w:w="3196" w:type="dxa"/>
            <w:vMerge/>
          </w:tcPr>
          <w:p w:rsidR="00216557" w:rsidRDefault="00216557" w:rsidP="00EC2EC5"/>
        </w:tc>
        <w:tc>
          <w:tcPr>
            <w:tcW w:w="1758" w:type="dxa"/>
          </w:tcPr>
          <w:p w:rsidR="00216557" w:rsidRDefault="00216557" w:rsidP="00EC2EC5">
            <w:r>
              <w:t>13.6.2018.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8:40-9:25</w:t>
            </w:r>
          </w:p>
        </w:tc>
        <w:tc>
          <w:tcPr>
            <w:tcW w:w="2697" w:type="dxa"/>
            <w:vMerge/>
          </w:tcPr>
          <w:p w:rsidR="00216557" w:rsidRDefault="00216557" w:rsidP="00EC2EC5"/>
        </w:tc>
        <w:tc>
          <w:tcPr>
            <w:tcW w:w="2837" w:type="dxa"/>
            <w:vMerge/>
          </w:tcPr>
          <w:p w:rsidR="00216557" w:rsidRDefault="00216557" w:rsidP="00EC2EC5"/>
        </w:tc>
      </w:tr>
      <w:tr w:rsidR="00216557" w:rsidTr="007B63FC">
        <w:trPr>
          <w:trHeight w:val="145"/>
        </w:trPr>
        <w:tc>
          <w:tcPr>
            <w:tcW w:w="817" w:type="dxa"/>
            <w:vMerge w:val="restart"/>
          </w:tcPr>
          <w:p w:rsidR="00216557" w:rsidRDefault="00216557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  <w:vMerge w:val="restart"/>
          </w:tcPr>
          <w:p w:rsidR="00216557" w:rsidRDefault="00216557" w:rsidP="00EC2EC5">
            <w:r>
              <w:t>Stručne pripreme</w:t>
            </w:r>
          </w:p>
        </w:tc>
        <w:tc>
          <w:tcPr>
            <w:tcW w:w="1758" w:type="dxa"/>
          </w:tcPr>
          <w:p w:rsidR="00216557" w:rsidRDefault="00216557" w:rsidP="00EC2EC5">
            <w:r>
              <w:t>11.6.2018.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11:20-12:55</w:t>
            </w:r>
          </w:p>
        </w:tc>
        <w:tc>
          <w:tcPr>
            <w:tcW w:w="2697" w:type="dxa"/>
            <w:vMerge w:val="restart"/>
          </w:tcPr>
          <w:p w:rsidR="00216557" w:rsidRDefault="00216557" w:rsidP="00EC2EC5">
            <w:r>
              <w:t>Projektni ured</w:t>
            </w:r>
          </w:p>
        </w:tc>
        <w:tc>
          <w:tcPr>
            <w:tcW w:w="2837" w:type="dxa"/>
            <w:vMerge w:val="restart"/>
          </w:tcPr>
          <w:p w:rsidR="00216557" w:rsidRDefault="00F80D3F" w:rsidP="00EC2EC5">
            <w:r>
              <w:t>Tomislav Šimundić, prof.</w:t>
            </w:r>
          </w:p>
        </w:tc>
      </w:tr>
      <w:tr w:rsidR="00216557" w:rsidTr="007B63FC">
        <w:trPr>
          <w:trHeight w:val="145"/>
        </w:trPr>
        <w:tc>
          <w:tcPr>
            <w:tcW w:w="817" w:type="dxa"/>
            <w:vMerge/>
          </w:tcPr>
          <w:p w:rsidR="00216557" w:rsidRDefault="00216557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  <w:vMerge/>
          </w:tcPr>
          <w:p w:rsidR="00216557" w:rsidRDefault="00216557" w:rsidP="00EC2EC5"/>
        </w:tc>
        <w:tc>
          <w:tcPr>
            <w:tcW w:w="1758" w:type="dxa"/>
          </w:tcPr>
          <w:p w:rsidR="00216557" w:rsidRDefault="00216557" w:rsidP="00EC2EC5">
            <w:r>
              <w:t>12.6.2018.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11:20-12:55</w:t>
            </w:r>
          </w:p>
        </w:tc>
        <w:tc>
          <w:tcPr>
            <w:tcW w:w="2697" w:type="dxa"/>
            <w:vMerge/>
          </w:tcPr>
          <w:p w:rsidR="00216557" w:rsidRDefault="00216557" w:rsidP="00EC2EC5"/>
        </w:tc>
        <w:tc>
          <w:tcPr>
            <w:tcW w:w="2837" w:type="dxa"/>
            <w:vMerge/>
          </w:tcPr>
          <w:p w:rsidR="00216557" w:rsidRDefault="00216557" w:rsidP="00EC2EC5"/>
        </w:tc>
      </w:tr>
      <w:tr w:rsidR="00216557" w:rsidTr="007B63FC">
        <w:trPr>
          <w:trHeight w:val="145"/>
        </w:trPr>
        <w:tc>
          <w:tcPr>
            <w:tcW w:w="817" w:type="dxa"/>
            <w:vMerge/>
          </w:tcPr>
          <w:p w:rsidR="00216557" w:rsidRDefault="00216557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  <w:vMerge/>
          </w:tcPr>
          <w:p w:rsidR="00216557" w:rsidRDefault="00216557" w:rsidP="00EC2EC5"/>
        </w:tc>
        <w:tc>
          <w:tcPr>
            <w:tcW w:w="1758" w:type="dxa"/>
          </w:tcPr>
          <w:p w:rsidR="00216557" w:rsidRDefault="00216557" w:rsidP="00EC2EC5">
            <w:r>
              <w:t>13.6.2018.</w:t>
            </w:r>
          </w:p>
        </w:tc>
        <w:tc>
          <w:tcPr>
            <w:tcW w:w="1708" w:type="dxa"/>
          </w:tcPr>
          <w:p w:rsidR="00216557" w:rsidRDefault="00216557" w:rsidP="00EC2EC5">
            <w:r>
              <w:t>9:40-10:25</w:t>
            </w:r>
          </w:p>
        </w:tc>
        <w:tc>
          <w:tcPr>
            <w:tcW w:w="2697" w:type="dxa"/>
            <w:vMerge/>
          </w:tcPr>
          <w:p w:rsidR="00216557" w:rsidRDefault="00216557" w:rsidP="00EC2EC5"/>
        </w:tc>
        <w:tc>
          <w:tcPr>
            <w:tcW w:w="2837" w:type="dxa"/>
            <w:vMerge/>
          </w:tcPr>
          <w:p w:rsidR="00216557" w:rsidRDefault="00216557" w:rsidP="00EC2EC5"/>
        </w:tc>
      </w:tr>
      <w:tr w:rsidR="0075053E" w:rsidTr="007B63FC">
        <w:trPr>
          <w:trHeight w:val="145"/>
        </w:trPr>
        <w:tc>
          <w:tcPr>
            <w:tcW w:w="817" w:type="dxa"/>
          </w:tcPr>
          <w:p w:rsidR="0075053E" w:rsidRDefault="0075053E" w:rsidP="000E76C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96" w:type="dxa"/>
          </w:tcPr>
          <w:p w:rsidR="0075053E" w:rsidRDefault="0075053E" w:rsidP="00EC2EC5">
            <w:r>
              <w:t xml:space="preserve">Sastanak sa sudionikom mobilnosti </w:t>
            </w:r>
          </w:p>
        </w:tc>
        <w:tc>
          <w:tcPr>
            <w:tcW w:w="1758" w:type="dxa"/>
          </w:tcPr>
          <w:p w:rsidR="0075053E" w:rsidRDefault="007B63FC" w:rsidP="00EC2EC5">
            <w:r>
              <w:t>15.6.2018.</w:t>
            </w:r>
          </w:p>
        </w:tc>
        <w:tc>
          <w:tcPr>
            <w:tcW w:w="1708" w:type="dxa"/>
          </w:tcPr>
          <w:p w:rsidR="0075053E" w:rsidRDefault="007B63FC" w:rsidP="00EC2EC5">
            <w:r>
              <w:t>12:00-13:00</w:t>
            </w:r>
          </w:p>
        </w:tc>
        <w:tc>
          <w:tcPr>
            <w:tcW w:w="2697" w:type="dxa"/>
          </w:tcPr>
          <w:p w:rsidR="0075053E" w:rsidRDefault="007B63FC" w:rsidP="00EC2EC5">
            <w:r>
              <w:t>Projektni ured</w:t>
            </w:r>
          </w:p>
        </w:tc>
        <w:tc>
          <w:tcPr>
            <w:tcW w:w="2837" w:type="dxa"/>
          </w:tcPr>
          <w:p w:rsidR="0075053E" w:rsidRDefault="007B63FC" w:rsidP="00EC2EC5">
            <w:r>
              <w:t>Voditeljica projekta</w:t>
            </w:r>
          </w:p>
        </w:tc>
      </w:tr>
    </w:tbl>
    <w:p w:rsidR="000E76C5" w:rsidRDefault="000E76C5"/>
    <w:p w:rsidR="00F80D3F" w:rsidRDefault="00F80D3F"/>
    <w:p w:rsidR="00F80D3F" w:rsidRDefault="00F80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Voditeljica projekta:</w:t>
      </w:r>
    </w:p>
    <w:p w:rsidR="00F80D3F" w:rsidRDefault="00F80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Jadranka Junačko, dipl.knjiž.</w:t>
      </w:r>
    </w:p>
    <w:p w:rsidR="00F80D3F" w:rsidRDefault="00F80D3F"/>
    <w:p w:rsidR="00F80D3F" w:rsidRDefault="00F80D3F">
      <w:r>
        <w:t>U Slavonskom Brodu, 8.6.2018.</w:t>
      </w:r>
      <w:bookmarkStart w:id="0" w:name="_GoBack"/>
      <w:bookmarkEnd w:id="0"/>
      <w:r>
        <w:t xml:space="preserve"> </w:t>
      </w:r>
    </w:p>
    <w:sectPr w:rsidR="00F80D3F" w:rsidSect="00104AD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F6" w:rsidRDefault="00562AF6" w:rsidP="005E107E">
      <w:r>
        <w:separator/>
      </w:r>
    </w:p>
  </w:endnote>
  <w:endnote w:type="continuationSeparator" w:id="0">
    <w:p w:rsidR="00562AF6" w:rsidRDefault="00562AF6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5E107E">
    <w:pPr>
      <w:pStyle w:val="Footer"/>
      <w:jc w:val="center"/>
    </w:pPr>
    <w:r>
      <w:t xml:space="preserve">   </w:t>
    </w:r>
    <w:r>
      <w:rPr>
        <w:noProof/>
      </w:rPr>
      <w:drawing>
        <wp:inline distT="0" distB="0" distL="0" distR="0" wp14:anchorId="4C2F1EB6" wp14:editId="46B9FD44">
          <wp:extent cx="298017" cy="332980"/>
          <wp:effectExtent l="0" t="0" r="6985" b="0"/>
          <wp:docPr id="7" name="Picture 7" descr="Slikovni rezultat za TehniÄka Å¡kola karlo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TehniÄka Å¡kola karlov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4" cy="33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835E8AD" wp14:editId="772C1FEB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2D169DD" wp14:editId="66D727E9">
          <wp:extent cx="316871" cy="303729"/>
          <wp:effectExtent l="0" t="0" r="6985" b="1270"/>
          <wp:docPr id="8" name="Picture 8" descr="Slikovni rezultat za ElektrotehniÄka Å¡kola nova gradiÅ¡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lektrotehniÄka Å¡kola nova gradiÅ¡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58" cy="3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F6" w:rsidRDefault="00562AF6" w:rsidP="005E107E">
      <w:r>
        <w:separator/>
      </w:r>
    </w:p>
  </w:footnote>
  <w:footnote w:type="continuationSeparator" w:id="0">
    <w:p w:rsidR="00562AF6" w:rsidRDefault="00562AF6" w:rsidP="005E107E">
      <w:r>
        <w:continuationSeparator/>
      </w:r>
    </w:p>
  </w:footnote>
  <w:footnote w:id="1">
    <w:p w:rsidR="000E76C5" w:rsidRDefault="000E76C5" w:rsidP="000E76C5">
      <w:pPr>
        <w:pStyle w:val="FootnoteText"/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BD6FDA">
        <w:rPr>
          <w:b/>
          <w:i/>
          <w:color w:val="FF0000"/>
        </w:rPr>
        <w:t xml:space="preserve">Napomena: </w:t>
      </w:r>
      <w:r w:rsidRPr="00892427">
        <w:rPr>
          <w:b/>
          <w:i/>
        </w:rPr>
        <w:t>Organizator zadržava pravo izmjene</w:t>
      </w:r>
    </w:p>
    <w:p w:rsidR="000E76C5" w:rsidRPr="00BD6FDA" w:rsidRDefault="000E76C5" w:rsidP="000E76C5">
      <w:pPr>
        <w:pStyle w:val="FootnoteText"/>
        <w:rPr>
          <w:b/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104AD3">
    <w:pPr>
      <w:pStyle w:val="Header"/>
      <w:jc w:val="center"/>
    </w:pPr>
    <w:r>
      <w:rPr>
        <w:noProof/>
      </w:rPr>
      <w:drawing>
        <wp:inline distT="0" distB="0" distL="0" distR="0" wp14:anchorId="0F78761E" wp14:editId="1B58055D">
          <wp:extent cx="2533650" cy="45020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0" cy="45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104AD3">
    <w:pPr>
      <w:pStyle w:val="Header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</w:rPr>
      <w:drawing>
        <wp:inline distT="0" distB="0" distL="0" distR="0" wp14:anchorId="3B36D996" wp14:editId="42461C85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4AD3">
      <w:rPr>
        <w:rFonts w:ascii="Baskerville Old Face" w:hAnsi="Baskerville Old Face"/>
        <w:b/>
      </w:rPr>
      <w:t xml:space="preserve">                                </w:t>
    </w:r>
    <w:r w:rsidR="005E107E" w:rsidRPr="00BF77A0">
      <w:rPr>
        <w:rFonts w:ascii="Baskerville Old Face" w:hAnsi="Baskerville Old Face"/>
        <w:b/>
      </w:rPr>
      <w:t>Compass for Progress and Excellence</w:t>
    </w:r>
    <w:r>
      <w:rPr>
        <w:rFonts w:ascii="Baskerville Old Face" w:hAnsi="Baskerville Old Face"/>
        <w:b/>
      </w:rPr>
      <w:t xml:space="preserve">                    </w:t>
    </w:r>
    <w:r w:rsidR="00104AD3">
      <w:rPr>
        <w:rFonts w:ascii="Baskerville Old Face" w:hAnsi="Baskerville Old Face"/>
        <w:b/>
      </w:rPr>
      <w:t xml:space="preserve">         </w:t>
    </w:r>
    <w:r>
      <w:rPr>
        <w:rFonts w:ascii="Baskerville Old Face" w:hAnsi="Baskerville Old Face"/>
        <w:b/>
      </w:rPr>
      <w:t xml:space="preserve">    </w:t>
    </w:r>
    <w:r>
      <w:rPr>
        <w:rFonts w:ascii="Baskerville Old Face" w:hAnsi="Baskerville Old Face"/>
        <w:b/>
        <w:noProof/>
      </w:rPr>
      <w:drawing>
        <wp:inline distT="0" distB="0" distL="0" distR="0" wp14:anchorId="45FE7FAB" wp14:editId="4F74A1D4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E"/>
    <w:rsid w:val="000E76C5"/>
    <w:rsid w:val="00104AD3"/>
    <w:rsid w:val="001F1FE0"/>
    <w:rsid w:val="00216557"/>
    <w:rsid w:val="003166E3"/>
    <w:rsid w:val="003A1353"/>
    <w:rsid w:val="00562AF6"/>
    <w:rsid w:val="005E107E"/>
    <w:rsid w:val="0075053E"/>
    <w:rsid w:val="007B63FC"/>
    <w:rsid w:val="00BF77A0"/>
    <w:rsid w:val="00D14AEB"/>
    <w:rsid w:val="00D70CB8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76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6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76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6C5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E76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5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53E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3E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76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6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76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6C5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E76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5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53E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3E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7</cp:revision>
  <dcterms:created xsi:type="dcterms:W3CDTF">2018-06-04T14:03:00Z</dcterms:created>
  <dcterms:modified xsi:type="dcterms:W3CDTF">2018-06-05T10:43:00Z</dcterms:modified>
</cp:coreProperties>
</file>