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6E770D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Default="00866DF1" w:rsidP="00866DF1">
      <w:pPr>
        <w:rPr>
          <w:b/>
          <w:u w:val="single"/>
        </w:rPr>
      </w:pPr>
      <w:r w:rsidRPr="00BB611F">
        <w:rPr>
          <w:b/>
        </w:rPr>
        <w:t>Zanimanje :</w:t>
      </w:r>
      <w:r w:rsidRPr="00BB611F">
        <w:tab/>
      </w:r>
      <w:r w:rsidR="00291EFA">
        <w:rPr>
          <w:b/>
          <w:u w:val="single"/>
        </w:rPr>
        <w:t>Strojarski računalni tehničar</w:t>
      </w:r>
      <w:bookmarkStart w:id="0" w:name="_GoBack"/>
      <w:bookmarkEnd w:id="0"/>
      <w:r w:rsidR="00291EFA">
        <w:rPr>
          <w:b/>
        </w:rPr>
        <w:t>2018./2019.</w:t>
      </w:r>
      <w:r w:rsidRPr="00BB611F">
        <w:rPr>
          <w:b/>
        </w:rPr>
        <w:t>Razred:</w:t>
      </w:r>
      <w:r w:rsidR="00291EFA" w:rsidRPr="00BB611F">
        <w:rPr>
          <w:b/>
          <w:u w:val="single"/>
        </w:rPr>
        <w:t>2</w:t>
      </w:r>
      <w:r w:rsidR="00291EFA">
        <w:rPr>
          <w:b/>
          <w:u w:val="single"/>
        </w:rPr>
        <w:t>.C</w:t>
      </w:r>
    </w:p>
    <w:p w:rsidR="00291EFA" w:rsidRPr="00BB611F" w:rsidRDefault="00291EFA" w:rsidP="00291EFA">
      <w:pPr>
        <w:jc w:val="center"/>
      </w:pPr>
    </w:p>
    <w:p w:rsidR="00A9633C" w:rsidRDefault="00A9633C" w:rsidP="00291EFA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485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245"/>
        <w:gridCol w:w="3260"/>
        <w:gridCol w:w="1134"/>
      </w:tblGrid>
      <w:tr w:rsidR="00A9633C" w:rsidRPr="00A9633C" w:rsidTr="00A9633C">
        <w:trPr>
          <w:trHeight w:val="370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b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>Nakladnik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3454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KLETT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KLETT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PROFIL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PROFIL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629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FIZIKA 2 : udžbenik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FIZIKA 2 : zbirka zadataka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1834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ALFA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GEOGRAFIJA HRVATSKE : udžbenik za 2.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643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6D3641" w:rsidP="00A9633C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SALESIANA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808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Božidar Gajić, Martin Sentić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POUZ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1037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TEHNOLOGIJA OBRADE I MONTAŽE : udžbenik za 1. razred strojarske struke za obrtnička i industrijska zanimanja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Mijo Matošević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UM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3081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TEHNIČKA MEHANIKA - NAUKA O ČVRSTOĆI I DINAMIKA : udžbenik za 2. razred strojarskih tehničkih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Boris Kulišić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ELEMENT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3758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Dafne Vidanec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TEHNIČKI MATERIJALI 2 : udžbenik od 1. do 4. razreda srednje strukovne strojarske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Dušan Hrgović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ŠK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OXFORD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OXFORD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  <w:r w:rsidRPr="00A9633C">
              <w:rPr>
                <w:sz w:val="18"/>
                <w:szCs w:val="18"/>
              </w:rPr>
              <w:t>NEODID.</w:t>
            </w:r>
          </w:p>
        </w:tc>
      </w:tr>
      <w:tr w:rsidR="00A9633C" w:rsidRPr="00A9633C" w:rsidTr="00A9633C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9633C" w:rsidRPr="00A9633C" w:rsidRDefault="00A9633C" w:rsidP="00A9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A9633C" w:rsidRPr="00A9633C" w:rsidRDefault="00A9633C" w:rsidP="00A9633C">
            <w:pPr>
              <w:rPr>
                <w:b/>
                <w:color w:val="000000"/>
                <w:sz w:val="18"/>
                <w:szCs w:val="18"/>
              </w:rPr>
            </w:pPr>
            <w:r w:rsidRPr="00A9633C">
              <w:rPr>
                <w:b/>
                <w:sz w:val="18"/>
                <w:szCs w:val="18"/>
              </w:rPr>
              <w:t xml:space="preserve">NAPOMENE: </w:t>
            </w:r>
          </w:p>
          <w:p w:rsidR="00A9633C" w:rsidRPr="00A9633C" w:rsidRDefault="00A9633C" w:rsidP="00A9633C">
            <w:pPr>
              <w:rPr>
                <w:color w:val="000000"/>
                <w:sz w:val="18"/>
                <w:szCs w:val="18"/>
              </w:rPr>
            </w:pPr>
            <w:r w:rsidRPr="00A9633C">
              <w:rPr>
                <w:color w:val="000000"/>
                <w:sz w:val="18"/>
                <w:szCs w:val="18"/>
              </w:rPr>
              <w:t>Udžbenik iz Vjeronauka se ne kupuje (koriste se školski udžbenici)</w:t>
            </w:r>
          </w:p>
          <w:p w:rsidR="00A9633C" w:rsidRPr="00A9633C" w:rsidRDefault="00A9633C" w:rsidP="00A9633C">
            <w:pPr>
              <w:rPr>
                <w:sz w:val="18"/>
                <w:szCs w:val="18"/>
              </w:rPr>
            </w:pPr>
            <w:r w:rsidRPr="00A9633C">
              <w:rPr>
                <w:color w:val="000000"/>
                <w:sz w:val="18"/>
                <w:szCs w:val="18"/>
              </w:rPr>
              <w:t>Radnu bilježnicu iz predmeta Elementi strojeva nije potrebno kupovati</w:t>
            </w:r>
          </w:p>
        </w:tc>
      </w:tr>
    </w:tbl>
    <w:p w:rsidR="0070057E" w:rsidRPr="00A9633C" w:rsidRDefault="00A9633C" w:rsidP="00A9633C">
      <w:pPr>
        <w:tabs>
          <w:tab w:val="left" w:pos="8184"/>
        </w:tabs>
        <w:spacing w:line="360" w:lineRule="auto"/>
        <w:jc w:val="center"/>
      </w:pPr>
      <w:r w:rsidRPr="00A9633C">
        <w:t>IZBOR UDŽBENIKA U RAZREDNOM ODJELU</w:t>
      </w:r>
    </w:p>
    <w:sectPr w:rsidR="0070057E" w:rsidRPr="00A9633C" w:rsidSect="00A9633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63" w:rsidRDefault="00286D63" w:rsidP="00827894">
      <w:r>
        <w:separator/>
      </w:r>
    </w:p>
  </w:endnote>
  <w:endnote w:type="continuationSeparator" w:id="1">
    <w:p w:rsidR="00286D63" w:rsidRDefault="00286D63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63" w:rsidRDefault="00286D63" w:rsidP="00827894">
      <w:r>
        <w:separator/>
      </w:r>
    </w:p>
  </w:footnote>
  <w:footnote w:type="continuationSeparator" w:id="1">
    <w:p w:rsidR="00286D63" w:rsidRDefault="00286D63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057E"/>
    <w:rsid w:val="000E31D2"/>
    <w:rsid w:val="00122A24"/>
    <w:rsid w:val="00141A72"/>
    <w:rsid w:val="001941B3"/>
    <w:rsid w:val="002265FF"/>
    <w:rsid w:val="00250656"/>
    <w:rsid w:val="00286D63"/>
    <w:rsid w:val="00291EFA"/>
    <w:rsid w:val="00324CCF"/>
    <w:rsid w:val="003409F8"/>
    <w:rsid w:val="00346DB2"/>
    <w:rsid w:val="003B4FE5"/>
    <w:rsid w:val="003D3796"/>
    <w:rsid w:val="004C3121"/>
    <w:rsid w:val="00540EBB"/>
    <w:rsid w:val="00560D07"/>
    <w:rsid w:val="00625696"/>
    <w:rsid w:val="006A313F"/>
    <w:rsid w:val="006D1E4C"/>
    <w:rsid w:val="006D3641"/>
    <w:rsid w:val="006E770D"/>
    <w:rsid w:val="0070057E"/>
    <w:rsid w:val="007C2AE7"/>
    <w:rsid w:val="00827894"/>
    <w:rsid w:val="00845488"/>
    <w:rsid w:val="00866DF1"/>
    <w:rsid w:val="00882340"/>
    <w:rsid w:val="0093334B"/>
    <w:rsid w:val="00942FDB"/>
    <w:rsid w:val="009A7F9B"/>
    <w:rsid w:val="009D7318"/>
    <w:rsid w:val="00A52713"/>
    <w:rsid w:val="00A9633C"/>
    <w:rsid w:val="00AA27D9"/>
    <w:rsid w:val="00B12A33"/>
    <w:rsid w:val="00BB611F"/>
    <w:rsid w:val="00C25183"/>
    <w:rsid w:val="00C538EF"/>
    <w:rsid w:val="00CF7977"/>
    <w:rsid w:val="00D05D7B"/>
    <w:rsid w:val="00D66FD0"/>
    <w:rsid w:val="00D96FDB"/>
    <w:rsid w:val="00DA6FA9"/>
    <w:rsid w:val="00DE5A48"/>
    <w:rsid w:val="00E7044B"/>
    <w:rsid w:val="00EE0966"/>
    <w:rsid w:val="00F07B99"/>
    <w:rsid w:val="00F30586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C25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2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4083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cp:lastPrinted>2018-07-05T07:45:00Z</cp:lastPrinted>
  <dcterms:created xsi:type="dcterms:W3CDTF">2018-07-05T15:00:00Z</dcterms:created>
  <dcterms:modified xsi:type="dcterms:W3CDTF">2018-07-05T15:00:00Z</dcterms:modified>
</cp:coreProperties>
</file>