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8B" w:rsidRDefault="00087A8B" w:rsidP="00087A8B">
      <w:pPr>
        <w:rPr>
          <w:rFonts w:ascii="Times New Roman" w:hAnsi="Times New Roman" w:cs="Times New Roman"/>
          <w:sz w:val="24"/>
          <w:szCs w:val="24"/>
        </w:rPr>
      </w:pPr>
    </w:p>
    <w:p w:rsidR="00703638" w:rsidRPr="00703638" w:rsidRDefault="00703638" w:rsidP="00703638">
      <w:pPr>
        <w:rPr>
          <w:rFonts w:ascii="Calibri" w:eastAsia="Calibri" w:hAnsi="Calibri" w:cs="Calibri"/>
          <w:b/>
          <w:color w:val="F79646" w:themeColor="accent6"/>
          <w:sz w:val="32"/>
          <w:szCs w:val="24"/>
        </w:rPr>
      </w:pPr>
      <w:r w:rsidRPr="00703638">
        <w:rPr>
          <w:rFonts w:ascii="Calibri" w:eastAsia="Calibri" w:hAnsi="Calibri" w:cs="Calibri"/>
          <w:b/>
          <w:color w:val="F79646" w:themeColor="accent6"/>
          <w:sz w:val="32"/>
          <w:szCs w:val="24"/>
        </w:rPr>
        <w:t>Termin mobilnosti:  25. 9. – 9. 10. 2021.</w:t>
      </w:r>
    </w:p>
    <w:p w:rsidR="00703638" w:rsidRPr="00703638" w:rsidRDefault="00703638" w:rsidP="00703638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703638">
        <w:rPr>
          <w:rFonts w:ascii="Calibri" w:eastAsia="Calibri" w:hAnsi="Calibri" w:cs="Calibri"/>
          <w:b/>
          <w:sz w:val="24"/>
          <w:szCs w:val="24"/>
        </w:rPr>
        <w:t xml:space="preserve">Država: Slovenija, </w:t>
      </w:r>
      <w:proofErr w:type="spellStart"/>
      <w:r w:rsidRPr="00703638">
        <w:rPr>
          <w:rFonts w:ascii="Calibri" w:eastAsia="Calibri" w:hAnsi="Calibri" w:cs="Calibri"/>
          <w:b/>
          <w:sz w:val="24"/>
          <w:szCs w:val="24"/>
        </w:rPr>
        <w:t>Škofja</w:t>
      </w:r>
      <w:proofErr w:type="spellEnd"/>
      <w:r w:rsidRPr="00703638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703638">
        <w:rPr>
          <w:rFonts w:ascii="Calibri" w:eastAsia="Calibri" w:hAnsi="Calibri" w:cs="Calibri"/>
          <w:b/>
          <w:sz w:val="24"/>
          <w:szCs w:val="24"/>
        </w:rPr>
        <w:t>Loka</w:t>
      </w:r>
      <w:proofErr w:type="spellEnd"/>
    </w:p>
    <w:p w:rsidR="00703638" w:rsidRPr="00703638" w:rsidRDefault="00703638" w:rsidP="00703638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703638">
        <w:rPr>
          <w:rFonts w:ascii="Calibri" w:eastAsia="Calibri" w:hAnsi="Calibri" w:cs="Calibri"/>
          <w:b/>
          <w:sz w:val="24"/>
          <w:szCs w:val="24"/>
        </w:rPr>
        <w:t>Sudionici: 3.A i 3.C razred</w:t>
      </w:r>
    </w:p>
    <w:p w:rsidR="00703638" w:rsidRPr="00703638" w:rsidRDefault="00703638" w:rsidP="00703638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703638">
        <w:rPr>
          <w:rFonts w:ascii="Calibri" w:eastAsia="Calibri" w:hAnsi="Calibri" w:cs="Calibri"/>
          <w:b/>
          <w:sz w:val="24"/>
          <w:szCs w:val="24"/>
        </w:rPr>
        <w:t xml:space="preserve">Pratitelj: Slavica </w:t>
      </w:r>
      <w:proofErr w:type="spellStart"/>
      <w:r w:rsidRPr="00703638">
        <w:rPr>
          <w:rFonts w:ascii="Calibri" w:eastAsia="Calibri" w:hAnsi="Calibri" w:cs="Calibri"/>
          <w:b/>
          <w:sz w:val="24"/>
          <w:szCs w:val="24"/>
        </w:rPr>
        <w:t>Bernatović</w:t>
      </w:r>
      <w:proofErr w:type="spellEnd"/>
    </w:p>
    <w:p w:rsidR="00703638" w:rsidRPr="00703638" w:rsidRDefault="00703638" w:rsidP="00703638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p w:rsidR="00703638" w:rsidRPr="00703638" w:rsidRDefault="00703638" w:rsidP="00703638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4"/>
        <w:gridCol w:w="3225"/>
        <w:gridCol w:w="2243"/>
        <w:gridCol w:w="2670"/>
      </w:tblGrid>
      <w:tr w:rsidR="00703638" w:rsidRPr="00703638" w:rsidTr="0070363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03638" w:rsidRPr="00703638" w:rsidRDefault="00703638" w:rsidP="00703638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Rd.br.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03638" w:rsidRPr="00703638" w:rsidRDefault="00703638" w:rsidP="00703638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Šifra sudionika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03638" w:rsidRPr="00703638" w:rsidRDefault="00703638" w:rsidP="00703638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Broj bodova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03638" w:rsidRPr="00703638" w:rsidRDefault="00703638" w:rsidP="00703638">
            <w:pPr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Napomena</w:t>
            </w:r>
          </w:p>
        </w:tc>
      </w:tr>
      <w:tr w:rsidR="00703638" w:rsidRPr="00703638" w:rsidTr="0070363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38" w:rsidRPr="00703638" w:rsidRDefault="00703638" w:rsidP="00703638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Grnja08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48.76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Sudionik mobilnosti</w:t>
            </w:r>
          </w:p>
        </w:tc>
      </w:tr>
      <w:tr w:rsidR="00703638" w:rsidRPr="00703638" w:rsidTr="0070363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38" w:rsidRPr="00703638" w:rsidRDefault="00703638" w:rsidP="00703638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Avion223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48.66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eastAsia="Calibri"/>
                <w:b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Sudionik mobilnosti</w:t>
            </w:r>
          </w:p>
        </w:tc>
      </w:tr>
      <w:tr w:rsidR="00703638" w:rsidRPr="00703638" w:rsidTr="0070363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38" w:rsidRPr="00703638" w:rsidRDefault="00703638" w:rsidP="00703638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proofErr w:type="spellStart"/>
            <w:r w:rsidRPr="00703638">
              <w:rPr>
                <w:rFonts w:ascii="Calibri" w:eastAsia="Calibri" w:hAnsi="Calibri" w:cs="Calibri"/>
                <w:b/>
                <w:szCs w:val="24"/>
              </w:rPr>
              <w:t>Mjenjac</w:t>
            </w:r>
            <w:proofErr w:type="spellEnd"/>
            <w:r w:rsidRPr="00703638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48.18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eastAsia="Calibri"/>
                <w:b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Sudionik mobilnosti</w:t>
            </w:r>
          </w:p>
        </w:tc>
      </w:tr>
      <w:tr w:rsidR="00703638" w:rsidRPr="00703638" w:rsidTr="0070363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38" w:rsidRPr="00703638" w:rsidRDefault="00703638" w:rsidP="00703638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Ping200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47.81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eastAsia="Calibri"/>
                <w:b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Sudionik mobilnosti</w:t>
            </w:r>
          </w:p>
        </w:tc>
      </w:tr>
      <w:tr w:rsidR="00703638" w:rsidRPr="00703638" w:rsidTr="0070363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38" w:rsidRPr="00703638" w:rsidRDefault="00703638" w:rsidP="00703638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Tiki123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47.26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eastAsia="Calibri"/>
                <w:b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Sudionik mobilnosti</w:t>
            </w:r>
          </w:p>
        </w:tc>
      </w:tr>
      <w:tr w:rsidR="00703638" w:rsidRPr="00703638" w:rsidTr="0070363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38" w:rsidRPr="00703638" w:rsidRDefault="00703638" w:rsidP="00703638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proofErr w:type="spellStart"/>
            <w:r w:rsidRPr="00703638">
              <w:rPr>
                <w:rFonts w:ascii="Calibri" w:eastAsia="Calibri" w:hAnsi="Calibri" w:cs="Calibri"/>
                <w:b/>
                <w:szCs w:val="24"/>
              </w:rPr>
              <w:t>Camac</w:t>
            </w:r>
            <w:proofErr w:type="spellEnd"/>
            <w:r w:rsidRPr="00703638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46.26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eastAsia="Calibri"/>
                <w:b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Sudionik mobilnosti</w:t>
            </w:r>
          </w:p>
        </w:tc>
      </w:tr>
      <w:tr w:rsidR="00703638" w:rsidRPr="00703638" w:rsidTr="0070363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38" w:rsidRPr="00703638" w:rsidRDefault="00703638" w:rsidP="00703638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 xml:space="preserve">Lokva123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43.5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eastAsia="Calibri"/>
                <w:b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Sudionik mobilnosti</w:t>
            </w:r>
          </w:p>
        </w:tc>
      </w:tr>
      <w:tr w:rsidR="00703638" w:rsidRPr="00703638" w:rsidTr="0070363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38" w:rsidRPr="00703638" w:rsidRDefault="00703638" w:rsidP="00703638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C007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42.03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eastAsia="Calibri"/>
                <w:b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Sudionik mobilnosti</w:t>
            </w:r>
          </w:p>
        </w:tc>
      </w:tr>
      <w:tr w:rsidR="00703638" w:rsidRPr="00703638" w:rsidTr="0070363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38" w:rsidRPr="00703638" w:rsidRDefault="00703638" w:rsidP="00703638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Gašpar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42,5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eastAsia="Calibri"/>
                <w:b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Sudionik mobilnosti</w:t>
            </w:r>
          </w:p>
        </w:tc>
      </w:tr>
      <w:tr w:rsidR="00703638" w:rsidRPr="00703638" w:rsidTr="0070363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38" w:rsidRPr="00703638" w:rsidRDefault="00703638" w:rsidP="00703638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 xml:space="preserve">Alojz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30,78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eastAsia="Calibri"/>
                <w:b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Sudionik mobilnosti</w:t>
            </w:r>
          </w:p>
        </w:tc>
      </w:tr>
      <w:tr w:rsidR="00703638" w:rsidRPr="00703638" w:rsidTr="0070363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</w:tcPr>
          <w:p w:rsidR="00703638" w:rsidRPr="00703638" w:rsidRDefault="00703638" w:rsidP="00703638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b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 xml:space="preserve">Janez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b/>
                <w:szCs w:val="24"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30,12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12" w:space="0" w:color="F79646" w:themeColor="accent6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eastAsia="Calibri"/>
                <w:b/>
              </w:rPr>
            </w:pPr>
            <w:r w:rsidRPr="00703638">
              <w:rPr>
                <w:rFonts w:ascii="Calibri" w:eastAsia="Calibri" w:hAnsi="Calibri" w:cs="Calibri"/>
                <w:b/>
                <w:szCs w:val="24"/>
              </w:rPr>
              <w:t>Sudionik mobilnosti</w:t>
            </w:r>
          </w:p>
        </w:tc>
      </w:tr>
      <w:tr w:rsidR="00703638" w:rsidRPr="00703638" w:rsidTr="00703638">
        <w:tc>
          <w:tcPr>
            <w:tcW w:w="924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38" w:rsidRPr="00703638" w:rsidRDefault="00703638" w:rsidP="00703638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225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szCs w:val="24"/>
              </w:rPr>
            </w:pPr>
            <w:r w:rsidRPr="00703638">
              <w:rPr>
                <w:rFonts w:ascii="Calibri" w:eastAsia="Calibri" w:hAnsi="Calibri" w:cs="Calibri"/>
                <w:szCs w:val="24"/>
              </w:rPr>
              <w:t>Fps20</w:t>
            </w:r>
          </w:p>
        </w:tc>
        <w:tc>
          <w:tcPr>
            <w:tcW w:w="2243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szCs w:val="24"/>
              </w:rPr>
            </w:pPr>
            <w:r w:rsidRPr="00703638">
              <w:rPr>
                <w:rFonts w:ascii="Calibri" w:eastAsia="Calibri" w:hAnsi="Calibri" w:cs="Calibri"/>
                <w:szCs w:val="24"/>
              </w:rPr>
              <w:t>33.9</w:t>
            </w:r>
          </w:p>
        </w:tc>
        <w:tc>
          <w:tcPr>
            <w:tcW w:w="2670" w:type="dxa"/>
            <w:tcBorders>
              <w:top w:val="single" w:sz="12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638" w:rsidRPr="00703638" w:rsidRDefault="00703638" w:rsidP="00703638">
            <w:pPr>
              <w:rPr>
                <w:rFonts w:ascii="Calibri" w:eastAsia="Calibri" w:hAnsi="Calibri" w:cs="Calibri"/>
                <w:szCs w:val="24"/>
              </w:rPr>
            </w:pPr>
            <w:r w:rsidRPr="00703638">
              <w:rPr>
                <w:rFonts w:ascii="Calibri" w:eastAsia="Calibri" w:hAnsi="Calibri" w:cs="Calibri"/>
                <w:szCs w:val="24"/>
              </w:rPr>
              <w:t>Sudionik na rezervnoj listi</w:t>
            </w:r>
          </w:p>
        </w:tc>
      </w:tr>
    </w:tbl>
    <w:p w:rsidR="000711AA" w:rsidRPr="009E4CC3" w:rsidRDefault="000711AA" w:rsidP="009E4CC3">
      <w:pPr>
        <w:spacing w:after="0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sectPr w:rsidR="000711AA" w:rsidRPr="009E4CC3" w:rsidSect="00930C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27" w:rsidRDefault="00F57827" w:rsidP="005E107E">
      <w:pPr>
        <w:spacing w:after="0" w:line="240" w:lineRule="auto"/>
      </w:pPr>
      <w:r>
        <w:separator/>
      </w:r>
    </w:p>
  </w:endnote>
  <w:endnote w:type="continuationSeparator" w:id="0">
    <w:p w:rsidR="00F57827" w:rsidRDefault="00F57827" w:rsidP="005E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5E107E" w:rsidP="005E107E">
    <w:pPr>
      <w:pStyle w:val="Podnoje"/>
      <w:jc w:val="center"/>
    </w:pPr>
    <w:r>
      <w:t xml:space="preserve">     </w:t>
    </w:r>
    <w:r>
      <w:rPr>
        <w:noProof/>
        <w:lang w:eastAsia="hr-HR"/>
      </w:rPr>
      <w:drawing>
        <wp:inline distT="0" distB="0" distL="0" distR="0" wp14:anchorId="64BC15EF" wp14:editId="1EA2564E">
          <wp:extent cx="4572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Š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27" w:rsidRDefault="00F57827" w:rsidP="005E107E">
      <w:pPr>
        <w:spacing w:after="0" w:line="240" w:lineRule="auto"/>
      </w:pPr>
      <w:r>
        <w:separator/>
      </w:r>
    </w:p>
  </w:footnote>
  <w:footnote w:type="continuationSeparator" w:id="0">
    <w:p w:rsidR="00F57827" w:rsidRDefault="00F57827" w:rsidP="005E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Default="0099754A" w:rsidP="005E107E">
    <w:pPr>
      <w:pStyle w:val="Zaglavlje"/>
      <w:jc w:val="center"/>
    </w:pPr>
    <w:r>
      <w:t xml:space="preserve"> </w:t>
    </w:r>
    <w:r w:rsidR="00AB6119">
      <w:rPr>
        <w:noProof/>
        <w:lang w:eastAsia="hr-HR"/>
      </w:rPr>
      <w:drawing>
        <wp:inline distT="0" distB="0" distL="0" distR="0">
          <wp:extent cx="2052407" cy="61595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638" cy="65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107E" w:rsidRPr="00BF77A0" w:rsidRDefault="00BF77A0" w:rsidP="00BF77A0">
    <w:pPr>
      <w:pStyle w:val="Zaglavlje"/>
      <w:rPr>
        <w:rFonts w:ascii="Baskerville Old Face" w:hAnsi="Baskerville Old Face"/>
        <w:b/>
      </w:rPr>
    </w:pPr>
    <w:r>
      <w:rPr>
        <w:rFonts w:ascii="Baskerville Old Face" w:hAnsi="Baskerville Old Face"/>
        <w:b/>
        <w:noProof/>
        <w:lang w:eastAsia="hr-HR"/>
      </w:rPr>
      <w:drawing>
        <wp:inline distT="0" distB="0" distL="0" distR="0" wp14:anchorId="25FEC57F" wp14:editId="39EB6CFB">
          <wp:extent cx="781050" cy="22096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19" cy="22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0C4F">
      <w:rPr>
        <w:rFonts w:ascii="Baskerville Old Face" w:hAnsi="Baskerville Old Face"/>
        <w:b/>
      </w:rPr>
      <w:t xml:space="preserve">                    </w:t>
    </w:r>
    <w:proofErr w:type="spellStart"/>
    <w:r w:rsidR="005E107E" w:rsidRPr="00AB6119">
      <w:rPr>
        <w:rFonts w:cstheme="minorHAnsi"/>
        <w:b/>
        <w:color w:val="F79646" w:themeColor="accent6"/>
      </w:rPr>
      <w:t>Compass</w:t>
    </w:r>
    <w:proofErr w:type="spellEnd"/>
    <w:r w:rsidR="005E107E" w:rsidRPr="00AB6119">
      <w:rPr>
        <w:rFonts w:cstheme="minorHAnsi"/>
        <w:b/>
        <w:color w:val="F79646" w:themeColor="accent6"/>
      </w:rPr>
      <w:t xml:space="preserve"> for Progress </w:t>
    </w:r>
    <w:proofErr w:type="spellStart"/>
    <w:r w:rsidR="005E107E" w:rsidRPr="00AB6119">
      <w:rPr>
        <w:rFonts w:cstheme="minorHAnsi"/>
        <w:b/>
        <w:color w:val="F79646" w:themeColor="accent6"/>
      </w:rPr>
      <w:t>and</w:t>
    </w:r>
    <w:proofErr w:type="spellEnd"/>
    <w:r w:rsidR="005E107E" w:rsidRPr="00AB6119">
      <w:rPr>
        <w:rFonts w:cstheme="minorHAnsi"/>
        <w:b/>
        <w:color w:val="F79646" w:themeColor="accent6"/>
      </w:rPr>
      <w:t xml:space="preserve"> </w:t>
    </w:r>
    <w:proofErr w:type="spellStart"/>
    <w:r w:rsidR="005E107E" w:rsidRPr="00AB6119">
      <w:rPr>
        <w:rFonts w:cstheme="minorHAnsi"/>
        <w:b/>
        <w:color w:val="F79646" w:themeColor="accent6"/>
      </w:rPr>
      <w:t>Excellence</w:t>
    </w:r>
    <w:proofErr w:type="spellEnd"/>
    <w:r w:rsidRPr="00AB6119">
      <w:rPr>
        <w:rFonts w:cstheme="minorHAnsi"/>
        <w:b/>
        <w:color w:val="F79646" w:themeColor="accent6"/>
      </w:rPr>
      <w:t xml:space="preserve">  </w:t>
    </w:r>
    <w:r w:rsidR="00AB6119" w:rsidRPr="00AB6119">
      <w:rPr>
        <w:rFonts w:cstheme="minorHAnsi"/>
        <w:b/>
        <w:color w:val="F79646" w:themeColor="accent6"/>
        <w:sz w:val="24"/>
        <w:szCs w:val="24"/>
      </w:rPr>
      <w:t>2</w:t>
    </w:r>
    <w:r>
      <w:rPr>
        <w:rFonts w:ascii="Baskerville Old Face" w:hAnsi="Baskerville Old Face"/>
        <w:b/>
      </w:rPr>
      <w:t xml:space="preserve">                    </w:t>
    </w:r>
    <w:r w:rsidR="00930C4F">
      <w:rPr>
        <w:rFonts w:ascii="Baskerville Old Face" w:hAnsi="Baskerville Old Face"/>
        <w:b/>
      </w:rPr>
      <w:t xml:space="preserve">       </w:t>
    </w:r>
    <w:r w:rsidR="00930C4F">
      <w:rPr>
        <w:rFonts w:ascii="Baskerville Old Face" w:hAnsi="Baskerville Old Face"/>
        <w:b/>
        <w:noProof/>
        <w:lang w:eastAsia="hr-HR"/>
      </w:rPr>
      <w:drawing>
        <wp:inline distT="0" distB="0" distL="0" distR="0" wp14:anchorId="75EBDC77" wp14:editId="7475B930">
          <wp:extent cx="866775" cy="27330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718" cy="275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9754A">
      <w:rPr>
        <w:rFonts w:ascii="Baskerville Old Face" w:hAnsi="Baskerville Old Face"/>
        <w:b/>
      </w:rPr>
      <w:t xml:space="preserve">                              </w:t>
    </w:r>
    <w:r>
      <w:rPr>
        <w:rFonts w:ascii="Baskerville Old Face" w:hAnsi="Baskerville Old Face"/>
        <w:b/>
      </w:rPr>
      <w:t xml:space="preserve">          </w:t>
    </w:r>
  </w:p>
  <w:p w:rsidR="00BF77A0" w:rsidRDefault="00BF77A0" w:rsidP="005E107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F8A"/>
    <w:multiLevelType w:val="hybridMultilevel"/>
    <w:tmpl w:val="900EE24A"/>
    <w:lvl w:ilvl="0" w:tplc="65F86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55E"/>
    <w:multiLevelType w:val="hybridMultilevel"/>
    <w:tmpl w:val="354057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AF2"/>
    <w:multiLevelType w:val="hybridMultilevel"/>
    <w:tmpl w:val="3EB8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17A47"/>
    <w:multiLevelType w:val="hybridMultilevel"/>
    <w:tmpl w:val="D174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656DF"/>
    <w:multiLevelType w:val="hybridMultilevel"/>
    <w:tmpl w:val="EBE69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A618A"/>
    <w:multiLevelType w:val="hybridMultilevel"/>
    <w:tmpl w:val="D10E98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F3849"/>
    <w:multiLevelType w:val="hybridMultilevel"/>
    <w:tmpl w:val="0B12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0090D"/>
    <w:rsid w:val="000711AA"/>
    <w:rsid w:val="00087A8B"/>
    <w:rsid w:val="003166E3"/>
    <w:rsid w:val="003A1353"/>
    <w:rsid w:val="003B26AC"/>
    <w:rsid w:val="0045151C"/>
    <w:rsid w:val="00456C25"/>
    <w:rsid w:val="00474ABC"/>
    <w:rsid w:val="004D50AA"/>
    <w:rsid w:val="004E73A2"/>
    <w:rsid w:val="005249B3"/>
    <w:rsid w:val="005336CD"/>
    <w:rsid w:val="005D6ADE"/>
    <w:rsid w:val="005E107E"/>
    <w:rsid w:val="005E7F62"/>
    <w:rsid w:val="00703638"/>
    <w:rsid w:val="007162F9"/>
    <w:rsid w:val="0072277B"/>
    <w:rsid w:val="00725BEA"/>
    <w:rsid w:val="00772441"/>
    <w:rsid w:val="0079240E"/>
    <w:rsid w:val="00805B11"/>
    <w:rsid w:val="0081352E"/>
    <w:rsid w:val="00911795"/>
    <w:rsid w:val="00930C4F"/>
    <w:rsid w:val="00944752"/>
    <w:rsid w:val="0099754A"/>
    <w:rsid w:val="009E4CC3"/>
    <w:rsid w:val="00A35C50"/>
    <w:rsid w:val="00A72B22"/>
    <w:rsid w:val="00AB6119"/>
    <w:rsid w:val="00BF77A0"/>
    <w:rsid w:val="00C83937"/>
    <w:rsid w:val="00D41488"/>
    <w:rsid w:val="00E756BC"/>
    <w:rsid w:val="00EA4BCB"/>
    <w:rsid w:val="00F5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99040-C5FE-4991-A065-E1B9C6E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16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162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62F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62F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62F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62F9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9E14F-7D31-4967-B1C3-0434D8E8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Pedagog</cp:lastModifiedBy>
  <cp:revision>2</cp:revision>
  <cp:lastPrinted>2019-10-22T11:54:00Z</cp:lastPrinted>
  <dcterms:created xsi:type="dcterms:W3CDTF">2021-09-13T12:10:00Z</dcterms:created>
  <dcterms:modified xsi:type="dcterms:W3CDTF">2021-09-13T12:10:00Z</dcterms:modified>
</cp:coreProperties>
</file>