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93516A" w:rsidRDefault="0093516A" w:rsidP="009351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5544" w:rsidRPr="0093516A">
        <w:rPr>
          <w:rFonts w:ascii="Times New Roman" w:hAnsi="Times New Roman" w:cs="Times New Roman"/>
          <w:b/>
          <w:sz w:val="28"/>
          <w:szCs w:val="28"/>
        </w:rPr>
        <w:t>KRATKI PREGLED PRAVOPISNIH PRAVILA</w:t>
      </w:r>
    </w:p>
    <w:p w:rsidR="007F5544" w:rsidRPr="0093516A" w:rsidRDefault="007F5544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544" w:rsidRPr="0093516A" w:rsidRDefault="007F5544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Bjelina je prazno mjesto u tekstu koje se nalazi:</w:t>
      </w:r>
    </w:p>
    <w:p w:rsidR="007F5544" w:rsidRPr="0093516A" w:rsidRDefault="007F5544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 xml:space="preserve">a) između sastavnica </w:t>
      </w:r>
      <w:r w:rsidR="00A25987" w:rsidRPr="0093516A">
        <w:rPr>
          <w:rFonts w:ascii="Times New Roman" w:hAnsi="Times New Roman" w:cs="Times New Roman"/>
          <w:sz w:val="24"/>
          <w:szCs w:val="24"/>
        </w:rPr>
        <w:t>nadnevka: 24. 12. 2015.</w:t>
      </w:r>
    </w:p>
    <w:p w:rsidR="00A25987" w:rsidRPr="0093516A" w:rsidRDefault="00A25987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b) između kratica i dijelova kratica: Ivan Šimić, univ. bacc. biol.</w:t>
      </w:r>
    </w:p>
    <w:p w:rsidR="00A25987" w:rsidRPr="0093516A" w:rsidRDefault="00A25987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c) između inicijala: A. G. Matoš</w:t>
      </w:r>
    </w:p>
    <w:p w:rsidR="00A25987" w:rsidRPr="0093516A" w:rsidRDefault="00A25987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d) ispred i iza matematičkih znakova: 5 + 2 = 7, 3 &gt; 1</w:t>
      </w:r>
    </w:p>
    <w:p w:rsidR="00A25987" w:rsidRPr="0093516A" w:rsidRDefault="00A25987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e) ispred i iza znaka za omjer: 1 : 20 000</w:t>
      </w:r>
    </w:p>
    <w:p w:rsidR="00A25987" w:rsidRPr="0093516A" w:rsidRDefault="00A25987" w:rsidP="0093516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 xml:space="preserve">f) između broja i znaka za mjernu jedinicu: 3 kg, 2 m, 220 V, 60 W, 5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A25987" w:rsidRPr="0093516A" w:rsidRDefault="00A25987" w:rsidP="0093516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516A">
        <w:rPr>
          <w:rFonts w:ascii="Times New Roman" w:eastAsiaTheme="minorEastAsia" w:hAnsi="Times New Roman" w:cs="Times New Roman"/>
          <w:sz w:val="24"/>
          <w:szCs w:val="24"/>
        </w:rPr>
        <w:t>g) između broja i znaka za postotak i promil: 50 %, 0, 5 ‰</w:t>
      </w:r>
    </w:p>
    <w:p w:rsidR="0093516A" w:rsidRPr="0093516A" w:rsidRDefault="0093516A" w:rsidP="0093516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516A">
        <w:rPr>
          <w:rFonts w:ascii="Times New Roman" w:eastAsiaTheme="minorEastAsia" w:hAnsi="Times New Roman" w:cs="Times New Roman"/>
          <w:sz w:val="24"/>
          <w:szCs w:val="24"/>
        </w:rPr>
        <w:t>h) između broja i oznake novčane jedinice: 99,90 kn</w:t>
      </w:r>
    </w:p>
    <w:p w:rsidR="0093516A" w:rsidRPr="0093516A" w:rsidRDefault="0093516A" w:rsidP="0093516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516A" w:rsidRPr="0093516A" w:rsidRDefault="0093516A" w:rsidP="0093516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516A">
        <w:rPr>
          <w:rFonts w:ascii="Times New Roman" w:eastAsiaTheme="minorEastAsia" w:hAnsi="Times New Roman" w:cs="Times New Roman"/>
          <w:sz w:val="24"/>
          <w:szCs w:val="24"/>
        </w:rPr>
        <w:t>Bjelina se ne nalazi:</w:t>
      </w:r>
    </w:p>
    <w:p w:rsidR="0093516A" w:rsidRPr="0093516A" w:rsidRDefault="0093516A" w:rsidP="0093516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516A">
        <w:rPr>
          <w:rFonts w:ascii="Times New Roman" w:eastAsiaTheme="minorEastAsia" w:hAnsi="Times New Roman" w:cs="Times New Roman"/>
          <w:sz w:val="24"/>
          <w:szCs w:val="24"/>
        </w:rPr>
        <w:t>a) između navodnika, polunavodnika, zagrada i teksta koji je u njima:</w:t>
      </w:r>
    </w:p>
    <w:p w:rsidR="0093516A" w:rsidRPr="0093516A" w:rsidRDefault="0093516A" w:rsidP="009351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 xml:space="preserve">„Koliko je jezera u Nacionalnome parku </w:t>
      </w:r>
      <w:r w:rsidRPr="0093516A">
        <w:rPr>
          <w:rFonts w:ascii="Times New Roman" w:hAnsi="Times New Roman" w:cs="Times New Roman"/>
          <w:i/>
          <w:sz w:val="24"/>
          <w:szCs w:val="24"/>
        </w:rPr>
        <w:t>Plitvička jezera</w:t>
      </w:r>
      <w:r w:rsidRPr="0093516A">
        <w:rPr>
          <w:rFonts w:ascii="Times New Roman" w:hAnsi="Times New Roman" w:cs="Times New Roman"/>
          <w:sz w:val="24"/>
          <w:szCs w:val="24"/>
        </w:rPr>
        <w:t>?“</w:t>
      </w:r>
    </w:p>
    <w:p w:rsidR="0093516A" w:rsidRPr="0093516A" w:rsidRDefault="0093516A" w:rsidP="009351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Koja riječ znači 'vršitelj radnje'?</w:t>
      </w:r>
    </w:p>
    <w:p w:rsidR="0093516A" w:rsidRPr="0093516A" w:rsidRDefault="0093516A" w:rsidP="009351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(2010.)</w:t>
      </w:r>
    </w:p>
    <w:p w:rsidR="0093516A" w:rsidRPr="0093516A" w:rsidRDefault="0093516A" w:rsidP="009351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U tome se prostoru (...) nalazi pedesetak nalazišta.</w:t>
      </w:r>
    </w:p>
    <w:p w:rsidR="0093516A" w:rsidRPr="0093516A" w:rsidRDefault="0093516A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b) iza zareza u decimalnome broju: 1,41</w:t>
      </w:r>
    </w:p>
    <w:p w:rsidR="0093516A" w:rsidRPr="0093516A" w:rsidRDefault="0093516A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c) ispred i iza kose crte u složenim mjernim jedinicama: 50 m/s</w:t>
      </w:r>
    </w:p>
    <w:p w:rsidR="0093516A" w:rsidRPr="0093516A" w:rsidRDefault="0093516A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d) između oznake i broja pri označivanju pozitivnoga ili negativnoga broja: +5, -5</w:t>
      </w:r>
    </w:p>
    <w:p w:rsidR="0093516A" w:rsidRPr="0093516A" w:rsidRDefault="0093516A" w:rsidP="0093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e) ispred i i za kose crte koja označuje razlomak: 1/3, 7/8</w:t>
      </w:r>
      <w:bookmarkStart w:id="0" w:name="_GoBack"/>
      <w:bookmarkEnd w:id="0"/>
    </w:p>
    <w:p w:rsidR="0093516A" w:rsidRDefault="0093516A" w:rsidP="0093516A"/>
    <w:sectPr w:rsidR="0093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ADE"/>
    <w:multiLevelType w:val="hybridMultilevel"/>
    <w:tmpl w:val="5D6EA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44"/>
    <w:rsid w:val="00212366"/>
    <w:rsid w:val="007F5544"/>
    <w:rsid w:val="0093516A"/>
    <w:rsid w:val="00A25987"/>
    <w:rsid w:val="00C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9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9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2015-12-01T13:40:00Z</dcterms:created>
  <dcterms:modified xsi:type="dcterms:W3CDTF">2015-12-01T14:09:00Z</dcterms:modified>
</cp:coreProperties>
</file>